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6F" w:rsidRDefault="001F716F"/>
    <w:p w:rsidR="001F716F" w:rsidRDefault="001F716F"/>
    <w:p w:rsidR="00227F17" w:rsidRDefault="00227F17"/>
    <w:p w:rsidR="00227F17" w:rsidRDefault="00227F17"/>
    <w:p w:rsidR="002D3361" w:rsidRDefault="002D3361"/>
    <w:tbl>
      <w:tblPr>
        <w:tblW w:w="1005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4"/>
        <w:gridCol w:w="3977"/>
      </w:tblGrid>
      <w:tr w:rsidR="00FF1A9D" w:rsidRPr="00AA7775" w:rsidTr="00AD4D20">
        <w:trPr>
          <w:cantSplit/>
          <w:trHeight w:val="280"/>
        </w:trPr>
        <w:tc>
          <w:tcPr>
            <w:tcW w:w="6074" w:type="dxa"/>
            <w:tcBorders>
              <w:bottom w:val="nil"/>
            </w:tcBorders>
          </w:tcPr>
          <w:p w:rsidR="00FF1A9D" w:rsidRPr="00AA2987" w:rsidRDefault="00FF1A9D" w:rsidP="00AD4D20">
            <w:pPr>
              <w:pStyle w:val="KopfAdresse"/>
              <w:rPr>
                <w:rFonts w:ascii="Arial" w:hAnsi="Arial" w:cs="Arial"/>
              </w:rPr>
            </w:pPr>
          </w:p>
          <w:p w:rsidR="00FF1A9D" w:rsidRDefault="00FF1A9D" w:rsidP="00AD4D20">
            <w:pPr>
              <w:pStyle w:val="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Magistrat Linz</w:t>
            </w:r>
          </w:p>
          <w:p w:rsidR="00FF1A9D" w:rsidRDefault="00FF1A9D" w:rsidP="00AD4D20">
            <w:pPr>
              <w:pStyle w:val="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Gebäudemanagement und Tiefbau</w:t>
            </w:r>
          </w:p>
          <w:p w:rsidR="00FF1A9D" w:rsidRDefault="00FF1A9D" w:rsidP="00AD4D20">
            <w:pPr>
              <w:pStyle w:val="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Abt. Marktmanagement und Tourismus </w:t>
            </w:r>
          </w:p>
          <w:p w:rsidR="00FF1A9D" w:rsidRDefault="00FF1A9D" w:rsidP="00AD4D20">
            <w:pPr>
              <w:pStyle w:val="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Hauptstraße 1 – 5</w:t>
            </w:r>
          </w:p>
          <w:p w:rsidR="00FF1A9D" w:rsidRPr="00AA2987" w:rsidRDefault="00FF1A9D" w:rsidP="00AD4D20">
            <w:pPr>
              <w:pStyle w:val="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4041 Linz</w:t>
            </w:r>
          </w:p>
          <w:p w:rsidR="00FF1A9D" w:rsidRPr="00AA2987" w:rsidRDefault="00FF1A9D" w:rsidP="00AD4D20">
            <w:pPr>
              <w:pStyle w:val="KopfAdresse"/>
              <w:rPr>
                <w:rFonts w:ascii="Arial" w:hAnsi="Arial" w:cs="Arial"/>
              </w:rPr>
            </w:pPr>
          </w:p>
        </w:tc>
        <w:tc>
          <w:tcPr>
            <w:tcW w:w="3977" w:type="dxa"/>
            <w:vAlign w:val="bottom"/>
          </w:tcPr>
          <w:p w:rsidR="00FF1A9D" w:rsidRPr="00AA7775" w:rsidRDefault="00FF1A9D" w:rsidP="00AD4D20">
            <w:pPr>
              <w:pStyle w:val="KopfAdresse"/>
              <w:rPr>
                <w:rFonts w:ascii="Arial" w:hAnsi="Arial" w:cs="Arial"/>
              </w:rPr>
            </w:pPr>
            <w:r w:rsidRPr="00AA7775">
              <w:rPr>
                <w:rFonts w:ascii="Arial" w:hAnsi="Arial" w:cs="Arial"/>
              </w:rPr>
              <w:t>Für Rückfragen:</w:t>
            </w:r>
          </w:p>
          <w:p w:rsidR="00FF1A9D" w:rsidRPr="00AA7775" w:rsidRDefault="00FF1A9D" w:rsidP="00AD4D20">
            <w:pPr>
              <w:pStyle w:val="KopfAdresse"/>
              <w:rPr>
                <w:rFonts w:ascii="Arial" w:hAnsi="Arial" w:cs="Arial"/>
              </w:rPr>
            </w:pPr>
            <w:r w:rsidRPr="00AA7775">
              <w:rPr>
                <w:rFonts w:ascii="Arial" w:hAnsi="Arial" w:cs="Arial"/>
              </w:rPr>
              <w:t>Tel: +43 (0)</w:t>
            </w:r>
            <w:r>
              <w:rPr>
                <w:rFonts w:ascii="Arial" w:hAnsi="Arial" w:cs="Arial"/>
              </w:rPr>
              <w:t>732 / 7070 2563</w:t>
            </w:r>
          </w:p>
          <w:p w:rsidR="00FF1A9D" w:rsidRPr="00AA7775" w:rsidRDefault="00FF1A9D" w:rsidP="00AD4D20">
            <w:pPr>
              <w:pStyle w:val="KopfAdresse"/>
              <w:rPr>
                <w:rFonts w:ascii="Arial" w:hAnsi="Arial" w:cs="Arial"/>
              </w:rPr>
            </w:pPr>
            <w:r w:rsidRPr="00AA7775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>tamara.vallen</w:t>
            </w:r>
            <w:hyperlink r:id="rId7" w:history="1">
              <w:r w:rsidRPr="00AA7775">
                <w:rPr>
                  <w:rFonts w:ascii="Arial" w:hAnsi="Arial" w:cs="Arial"/>
                </w:rPr>
                <w:t>@mag.linz.at</w:t>
              </w:r>
            </w:hyperlink>
          </w:p>
          <w:p w:rsidR="00FF1A9D" w:rsidRPr="0074217F" w:rsidRDefault="00FF1A9D" w:rsidP="00AD4D20">
            <w:pPr>
              <w:pStyle w:val="KopfAdresse"/>
              <w:rPr>
                <w:rFonts w:ascii="Arial" w:hAnsi="Arial" w:cs="Arial"/>
              </w:rPr>
            </w:pPr>
          </w:p>
          <w:p w:rsidR="00FF1A9D" w:rsidRPr="0074217F" w:rsidRDefault="00FF1A9D" w:rsidP="00AD4D20">
            <w:pPr>
              <w:pStyle w:val="KopfAdresse"/>
              <w:rPr>
                <w:rFonts w:ascii="Arial" w:hAnsi="Arial" w:cs="Arial"/>
              </w:rPr>
            </w:pPr>
          </w:p>
          <w:p w:rsidR="00FF1A9D" w:rsidRPr="00AA7775" w:rsidRDefault="00FF1A9D" w:rsidP="00AD4D20">
            <w:pPr>
              <w:pStyle w:val="KopfAdresse"/>
              <w:rPr>
                <w:rFonts w:ascii="Arial" w:hAnsi="Arial" w:cs="Arial"/>
              </w:rPr>
            </w:pPr>
          </w:p>
          <w:p w:rsidR="00FF1A9D" w:rsidRPr="0074217F" w:rsidRDefault="00FF1A9D" w:rsidP="00AD4D20">
            <w:pPr>
              <w:pStyle w:val="KopfAdresse"/>
              <w:rPr>
                <w:rFonts w:ascii="Arial" w:hAnsi="Arial" w:cs="Arial"/>
              </w:rPr>
            </w:pPr>
          </w:p>
          <w:p w:rsidR="00FF1A9D" w:rsidRPr="00AA7775" w:rsidRDefault="00FF1A9D" w:rsidP="00AD4D20">
            <w:pPr>
              <w:pStyle w:val="KopfText"/>
              <w:spacing w:line="240" w:lineRule="atLeast"/>
              <w:ind w:left="-429"/>
              <w:rPr>
                <w:rFonts w:ascii="Arial" w:hAnsi="Arial" w:cs="Arial"/>
                <w:position w:val="0"/>
                <w:sz w:val="20"/>
                <w:lang w:val="de-AT"/>
              </w:rPr>
            </w:pPr>
          </w:p>
          <w:p w:rsidR="00FF1A9D" w:rsidRPr="00AA7775" w:rsidRDefault="00FF1A9D" w:rsidP="00AD4D20">
            <w:pPr>
              <w:pStyle w:val="KopfText"/>
              <w:rPr>
                <w:rFonts w:ascii="Arial" w:hAnsi="Arial" w:cs="Arial"/>
                <w:position w:val="0"/>
                <w:sz w:val="20"/>
                <w:lang w:val="de-AT"/>
              </w:rPr>
            </w:pPr>
          </w:p>
        </w:tc>
      </w:tr>
    </w:tbl>
    <w:p w:rsidR="002D3361" w:rsidRDefault="00227F17" w:rsidP="00FF1A9D">
      <w:pPr>
        <w:pStyle w:val="Flietext"/>
        <w:tabs>
          <w:tab w:val="left" w:pos="4536"/>
          <w:tab w:val="left" w:pos="4962"/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361">
        <w:rPr>
          <w:rFonts w:ascii="Arial" w:hAnsi="Arial" w:cs="Arial"/>
        </w:rPr>
        <w:tab/>
      </w:r>
      <w:r w:rsidR="002D3361">
        <w:rPr>
          <w:rFonts w:ascii="Arial" w:hAnsi="Arial" w:cs="Arial"/>
        </w:rPr>
        <w:tab/>
      </w:r>
    </w:p>
    <w:p w:rsidR="00227F17" w:rsidRPr="00362549" w:rsidRDefault="00227F17" w:rsidP="00227F17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auf Zuweisung einer Koje</w:t>
      </w:r>
    </w:p>
    <w:p w:rsidR="00227F17" w:rsidRPr="00283B82" w:rsidRDefault="00227F17" w:rsidP="00227F17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</w:p>
    <w:p w:rsidR="00227F17" w:rsidRPr="00283B82" w:rsidRDefault="00227F17" w:rsidP="00227F17">
      <w:pPr>
        <w:tabs>
          <w:tab w:val="left" w:pos="5670"/>
        </w:tabs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504F63">
        <w:rPr>
          <w:rFonts w:ascii="Arial" w:hAnsi="Arial" w:cs="Arial"/>
          <w:b/>
          <w:sz w:val="28"/>
          <w:szCs w:val="36"/>
        </w:rPr>
      </w:r>
      <w:r w:rsidR="00504F63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0"/>
      <w:r>
        <w:rPr>
          <w:rFonts w:ascii="Arial" w:hAnsi="Arial" w:cs="Arial"/>
          <w:b/>
          <w:sz w:val="28"/>
          <w:szCs w:val="36"/>
        </w:rPr>
        <w:tab/>
        <w:t xml:space="preserve">Koje Südbahnhofmarkt </w:t>
      </w:r>
    </w:p>
    <w:p w:rsidR="00227F17" w:rsidRPr="00283B82" w:rsidRDefault="00227F17" w:rsidP="00227F17">
      <w:pPr>
        <w:tabs>
          <w:tab w:val="left" w:pos="5670"/>
        </w:tabs>
        <w:spacing w:before="120"/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504F63">
        <w:rPr>
          <w:rFonts w:ascii="Arial" w:hAnsi="Arial" w:cs="Arial"/>
          <w:b/>
          <w:sz w:val="28"/>
          <w:szCs w:val="36"/>
        </w:rPr>
      </w:r>
      <w:r w:rsidR="00504F63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1"/>
      <w:r>
        <w:rPr>
          <w:rFonts w:ascii="Arial" w:hAnsi="Arial" w:cs="Arial"/>
          <w:b/>
          <w:sz w:val="28"/>
          <w:szCs w:val="36"/>
        </w:rPr>
        <w:tab/>
        <w:t>Koje Grünmarkt Urfahr</w:t>
      </w:r>
    </w:p>
    <w:p w:rsidR="002D3361" w:rsidRDefault="002D3361" w:rsidP="002D3361">
      <w:pPr>
        <w:pStyle w:val="Flietext"/>
        <w:tabs>
          <w:tab w:val="left" w:pos="4536"/>
        </w:tabs>
        <w:ind w:right="-2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4C8E1" wp14:editId="606B320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4EB4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lastRenderedPageBreak/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pStyle w:val="Flietext"/>
        <w:rPr>
          <w:rFonts w:ascii="Arial" w:hAnsi="Arial" w:cs="Arial"/>
        </w:rPr>
      </w:pPr>
    </w:p>
    <w:p w:rsidR="002D3361" w:rsidRPr="003B36DD" w:rsidRDefault="002D3361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27F17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C828E1" w:rsidRDefault="00C828E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Default="002D3361" w:rsidP="002D3361">
      <w:pPr>
        <w:rPr>
          <w:rFonts w:ascii="Arial" w:hAnsi="Arial" w:cs="Arial"/>
        </w:rPr>
      </w:pPr>
    </w:p>
    <w:p w:rsidR="00154694" w:rsidRDefault="00154694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C828E1" w:rsidRDefault="00C828E1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C828E1" w:rsidRPr="007C1257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r w:rsidRPr="007C1257">
        <w:rPr>
          <w:rFonts w:ascii="Arial" w:hAnsi="Arial" w:cs="Arial"/>
          <w:b/>
          <w:bCs/>
          <w:sz w:val="24"/>
          <w:szCs w:val="24"/>
        </w:rPr>
        <w:t>Kojennummer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</w:rPr>
        <w:t>(soweit bekannt</w:t>
      </w:r>
      <w:r w:rsidRPr="00B9042B">
        <w:rPr>
          <w:rFonts w:ascii="Arial" w:hAnsi="Arial" w:cs="Arial"/>
          <w:bCs/>
          <w:sz w:val="20"/>
        </w:rPr>
        <w:t>)</w:t>
      </w:r>
    </w:p>
    <w:p w:rsidR="00C828E1" w:rsidRPr="00283B82" w:rsidRDefault="00C828E1" w:rsidP="00C828E1">
      <w:pPr>
        <w:spacing w:line="240" w:lineRule="auto"/>
        <w:rPr>
          <w:rFonts w:ascii="Arial" w:hAnsi="Arial" w:cs="Arial"/>
          <w:sz w:val="16"/>
          <w:szCs w:val="16"/>
        </w:rPr>
      </w:pP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Strombedarf / KW</w:t>
      </w: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C828E1" w:rsidRDefault="00C828E1" w:rsidP="00C828E1">
      <w:pPr>
        <w:rPr>
          <w:rFonts w:ascii="Arial" w:hAnsi="Arial" w:cs="Arial"/>
        </w:rPr>
      </w:pP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  <w:r w:rsidRPr="00B62ECA">
        <w:rPr>
          <w:rFonts w:ascii="Arial" w:hAnsi="Arial" w:cs="Arial"/>
          <w:b/>
          <w:sz w:val="24"/>
          <w:szCs w:val="24"/>
        </w:rPr>
        <w:t>Platzbedarf / m²</w:t>
      </w: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B33AD9" w:rsidRDefault="00B33AD9" w:rsidP="00B33AD9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Kontaktdaten des Datenschutzbeauftragten:</w:t>
      </w:r>
    </w:p>
    <w:p w:rsidR="002D3361" w:rsidRPr="00C828E1" w:rsidRDefault="00B33AD9" w:rsidP="00C828E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+43 732 7070, E-Mail: datenschutz@mag.linz.at</w:t>
      </w:r>
    </w:p>
    <w:sectPr w:rsidR="002D3361" w:rsidRPr="00C828E1" w:rsidSect="001F716F">
      <w:footerReference w:type="default" r:id="rId8"/>
      <w:headerReference w:type="first" r:id="rId9"/>
      <w:footerReference w:type="first" r:id="rId10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F63" w:rsidRDefault="00504F63">
      <w:r>
        <w:separator/>
      </w:r>
    </w:p>
  </w:endnote>
  <w:endnote w:type="continuationSeparator" w:id="0">
    <w:p w:rsidR="00504F63" w:rsidRDefault="005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75F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1E" w:rsidRPr="00AE6BBA" w:rsidRDefault="0042271E" w:rsidP="00530E8D">
    <w:pPr>
      <w:pStyle w:val="CDFuzeileS1"/>
    </w:pPr>
  </w:p>
  <w:p w:rsidR="00921BB7" w:rsidRPr="00AE6BBA" w:rsidRDefault="00921BB7" w:rsidP="00921BB7">
    <w:pPr>
      <w:pStyle w:val="CDFuzeileS1"/>
    </w:pPr>
    <w:r w:rsidRPr="00AE6BBA">
      <w:t>Magistrat der</w:t>
    </w:r>
    <w:r>
      <w:tab/>
      <w:t>Hauptstraße 1-5, Neues Rathaus</w:t>
    </w:r>
  </w:p>
  <w:p w:rsidR="00921BB7" w:rsidRPr="00AE6BBA" w:rsidRDefault="00921BB7" w:rsidP="00921BB7">
    <w:pPr>
      <w:pStyle w:val="CDFuzeileS1"/>
    </w:pPr>
    <w:r w:rsidRPr="00AE6BBA">
      <w:t>Lande</w:t>
    </w:r>
    <w:r>
      <w:t>shauptstadt Linz</w:t>
    </w:r>
    <w:r>
      <w:tab/>
      <w:t>4041 Linz</w:t>
    </w:r>
  </w:p>
  <w:p w:rsidR="00921BB7" w:rsidRPr="00AE6BBA" w:rsidRDefault="007775FD" w:rsidP="00921BB7">
    <w:pPr>
      <w:pStyle w:val="CDFuzeileS1"/>
    </w:pPr>
    <w:r>
      <w:t>Marktmanagement</w:t>
    </w:r>
    <w:r>
      <w:tab/>
    </w:r>
    <w:r w:rsidR="00FF1A9D">
      <w:t>g</w:t>
    </w:r>
    <w:r w:rsidR="00921BB7">
      <w:t>mt@mag.linz.at</w:t>
    </w:r>
  </w:p>
  <w:p w:rsidR="00921BB7" w:rsidRPr="006E660F" w:rsidRDefault="00921BB7" w:rsidP="00921BB7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F63" w:rsidRDefault="00504F63">
      <w:r>
        <w:separator/>
      </w:r>
    </w:p>
  </w:footnote>
  <w:footnote w:type="continuationSeparator" w:id="0">
    <w:p w:rsidR="00504F63" w:rsidRDefault="0050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AEA" w:rsidRDefault="00921BB7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3928A0AD" wp14:editId="66A8CF3B">
          <wp:simplePos x="0" y="0"/>
          <wp:positionH relativeFrom="margin">
            <wp:posOffset>2027885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230816" wp14:editId="5BFA2548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9118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6752D93" wp14:editId="786221E3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4CA1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3293842">
    <w:abstractNumId w:val="2"/>
  </w:num>
  <w:num w:numId="2" w16cid:durableId="248539765">
    <w:abstractNumId w:val="4"/>
  </w:num>
  <w:num w:numId="3" w16cid:durableId="808547817">
    <w:abstractNumId w:val="3"/>
  </w:num>
  <w:num w:numId="4" w16cid:durableId="485556625">
    <w:abstractNumId w:val="1"/>
  </w:num>
  <w:num w:numId="5" w16cid:durableId="1146356982">
    <w:abstractNumId w:val="3"/>
  </w:num>
  <w:num w:numId="6" w16cid:durableId="1991203908">
    <w:abstractNumId w:val="1"/>
  </w:num>
  <w:num w:numId="7" w16cid:durableId="19488481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63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54694"/>
    <w:rsid w:val="00166172"/>
    <w:rsid w:val="001676DD"/>
    <w:rsid w:val="001B5949"/>
    <w:rsid w:val="001E6B0F"/>
    <w:rsid w:val="001F54AC"/>
    <w:rsid w:val="001F716F"/>
    <w:rsid w:val="00213EFE"/>
    <w:rsid w:val="00227F17"/>
    <w:rsid w:val="00234818"/>
    <w:rsid w:val="0024029F"/>
    <w:rsid w:val="00252945"/>
    <w:rsid w:val="002D3361"/>
    <w:rsid w:val="00301455"/>
    <w:rsid w:val="0031217C"/>
    <w:rsid w:val="0033455E"/>
    <w:rsid w:val="00362BCD"/>
    <w:rsid w:val="0037498D"/>
    <w:rsid w:val="003776FA"/>
    <w:rsid w:val="0042271E"/>
    <w:rsid w:val="0043388E"/>
    <w:rsid w:val="00443BB1"/>
    <w:rsid w:val="00452B4A"/>
    <w:rsid w:val="00470616"/>
    <w:rsid w:val="004743B9"/>
    <w:rsid w:val="00497266"/>
    <w:rsid w:val="004B1941"/>
    <w:rsid w:val="00504F63"/>
    <w:rsid w:val="005336C0"/>
    <w:rsid w:val="00561AEA"/>
    <w:rsid w:val="005A1DAC"/>
    <w:rsid w:val="005C60CD"/>
    <w:rsid w:val="005E723D"/>
    <w:rsid w:val="00607074"/>
    <w:rsid w:val="006E660F"/>
    <w:rsid w:val="007011F6"/>
    <w:rsid w:val="00701917"/>
    <w:rsid w:val="007775FD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21BB7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33AD9"/>
    <w:rsid w:val="00B4718C"/>
    <w:rsid w:val="00BC2BD7"/>
    <w:rsid w:val="00BC3AD3"/>
    <w:rsid w:val="00BD553B"/>
    <w:rsid w:val="00BF1A44"/>
    <w:rsid w:val="00C21477"/>
    <w:rsid w:val="00C355BA"/>
    <w:rsid w:val="00C4112E"/>
    <w:rsid w:val="00C828E1"/>
    <w:rsid w:val="00C937A1"/>
    <w:rsid w:val="00CA58F2"/>
    <w:rsid w:val="00CC04D7"/>
    <w:rsid w:val="00D04CE3"/>
    <w:rsid w:val="00D062CD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EF4B7E"/>
    <w:rsid w:val="00F37E74"/>
    <w:rsid w:val="00F4238B"/>
    <w:rsid w:val="00F56A37"/>
    <w:rsid w:val="00FA505D"/>
    <w:rsid w:val="00FF0930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shapeDefaults>
  <w:decimalSymbol w:val=","/>
  <w:listSeparator w:val=";"/>
  <w14:docId w14:val="0AD19F2B"/>
  <w15:docId w15:val="{443F4A57-9965-48AA-8E01-C5E3BD9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andrea.mayrhofer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I:/bas/_bues/_SAZ/Formulare%20ab%201.7.2015/GMT/Antrag%20auf%20Zuweisung%20einer%20Koje%20-%20Gruenmarkt%20Urfahr%20Suedbahnhofmarkt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Zuweisung einer Koje - Gruenmarkt Urfahr Suedbahnhofmarkt.dotx</Template>
  <TotalTime>0</TotalTime>
  <Pages>3</Pages>
  <Words>263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2024-05-10T18:53:00Z</dcterms:created>
  <dc:creator>www.linz.at / Service A-Z</dc:creator>
  <cp:lastModifiedBy>Magistrat Linz</cp:lastModifiedBy>
  <cp:lastPrinted>2022-05-10T09:13:00Z</cp:lastPrinted>
  <dcterms:modified xsi:type="dcterms:W3CDTF">2024-05-10T18:56:07Z</dcterms:modified>
  <cp:revision>1</cp:revision>
  <dc:title>Antrag auf Zuweisung einer Marktkoje</dc:title>
</cp:coreProperties>
</file>