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5453" w14:textId="77777777" w:rsidR="006F74FC" w:rsidRDefault="006F74FC" w:rsidP="006F74FC">
      <w:pPr>
        <w:pStyle w:val="KopfLeerraum"/>
        <w:spacing w:after="240"/>
      </w:pPr>
    </w:p>
    <w:p w14:paraId="0E21FC73"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CC52951" w14:textId="21EF8E60" w:rsidR="00E90F0D" w:rsidRPr="00600203" w:rsidRDefault="00A1253C" w:rsidP="00E90F0D">
      <w:pPr>
        <w:spacing w:after="360"/>
      </w:pPr>
      <w:r>
        <w:rPr>
          <w:b/>
          <w:sz w:val="28"/>
          <w:szCs w:val="28"/>
          <w:lang w:val="de-DE"/>
        </w:rPr>
        <w:t>(E-)Dienstfahrräder</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E90F0D">
        <w:rPr>
          <w:rFonts w:cs="Arial"/>
          <w:sz w:val="18"/>
          <w:szCs w:val="18"/>
        </w:rPr>
        <w:br/>
        <w:t xml:space="preserve">(Förderantrag – Stand: </w:t>
      </w:r>
      <w:r w:rsidR="00A572A7">
        <w:rPr>
          <w:rFonts w:cs="Arial"/>
          <w:sz w:val="18"/>
          <w:szCs w:val="18"/>
        </w:rPr>
        <w:t>Oktober 2023</w:t>
      </w:r>
      <w:r w:rsidR="00E90F0D">
        <w:rPr>
          <w:rFonts w:cs="Arial"/>
          <w:sz w:val="18"/>
          <w:szCs w:val="18"/>
        </w:rPr>
        <w:t>)</w:t>
      </w:r>
    </w:p>
    <w:p w14:paraId="0275D8BF"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7E08D640"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33C1D0E8"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34103E4E" w14:textId="77777777"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6E32F3D9"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r>
      <w:tr w:rsidR="006F74FC" w:rsidRPr="00986FD5" w14:paraId="2E289CF5"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2D781E89"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743847D5" w14:textId="58D5B6AD" w:rsidR="006F74FC" w:rsidRPr="00986FD5" w:rsidRDefault="00E074C2" w:rsidP="008B6B40">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454D34">
              <w:rPr>
                <w:rFonts w:cs="Arial"/>
                <w:sz w:val="20"/>
              </w:rPr>
            </w:r>
            <w:r w:rsidR="00454D34">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454D34">
              <w:rPr>
                <w:rFonts w:cs="Arial"/>
                <w:sz w:val="20"/>
              </w:rPr>
            </w:r>
            <w:r w:rsidR="00454D34">
              <w:rPr>
                <w:rFonts w:cs="Arial"/>
                <w:sz w:val="20"/>
              </w:rPr>
              <w:fldChar w:fldCharType="separate"/>
            </w:r>
            <w:r>
              <w:rPr>
                <w:rFonts w:cs="Arial"/>
                <w:sz w:val="20"/>
              </w:rPr>
              <w:fldChar w:fldCharType="end"/>
            </w:r>
          </w:p>
        </w:tc>
      </w:tr>
      <w:tr w:rsidR="006F74FC" w:rsidRPr="00986FD5" w14:paraId="0ABF790F" w14:textId="77777777" w:rsidTr="0083144A">
        <w:trPr>
          <w:cantSplit/>
          <w:trHeight w:val="378"/>
        </w:trPr>
        <w:tc>
          <w:tcPr>
            <w:tcW w:w="4820" w:type="dxa"/>
            <w:tcBorders>
              <w:left w:val="single" w:sz="4" w:space="0" w:color="000000"/>
            </w:tcBorders>
            <w:shd w:val="clear" w:color="auto" w:fill="FFFFFF"/>
            <w:vAlign w:val="center"/>
          </w:tcPr>
          <w:p w14:paraId="671A301A"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72B45220"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2282E4EC"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6E93E96C" w14:textId="0B9AF8A8" w:rsidR="006F74FC" w:rsidRPr="00986FD5" w:rsidRDefault="00A572A7" w:rsidP="0083144A">
            <w:pPr>
              <w:snapToGrid w:val="0"/>
              <w:rPr>
                <w:rFonts w:cs="Arial"/>
                <w:szCs w:val="24"/>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auto"/>
              <w:right w:val="single" w:sz="4" w:space="0" w:color="000000"/>
            </w:tcBorders>
            <w:shd w:val="clear" w:color="auto" w:fill="FFFFFF"/>
            <w:vAlign w:val="center"/>
          </w:tcPr>
          <w:p w14:paraId="3B6EBE2F"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454D34">
              <w:rPr>
                <w:rFonts w:cs="Arial"/>
                <w:sz w:val="20"/>
              </w:rPr>
            </w:r>
            <w:r w:rsidR="00454D34">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454D34">
              <w:rPr>
                <w:rFonts w:cs="Arial"/>
                <w:sz w:val="20"/>
              </w:rPr>
            </w:r>
            <w:r w:rsidR="00454D34">
              <w:rPr>
                <w:rFonts w:cs="Arial"/>
                <w:sz w:val="20"/>
              </w:rPr>
              <w:fldChar w:fldCharType="separate"/>
            </w:r>
            <w:r w:rsidRPr="00986FD5">
              <w:rPr>
                <w:rFonts w:cs="Arial"/>
                <w:sz w:val="20"/>
              </w:rPr>
              <w:fldChar w:fldCharType="end"/>
            </w:r>
          </w:p>
        </w:tc>
      </w:tr>
      <w:tr w:rsidR="006F74FC" w:rsidRPr="00986FD5" w14:paraId="76A2A958"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1294EF07"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594791F3"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0F459EC2"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9B6F038"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6A2A5F1F"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76900CBD"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12A3DB9C"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7CE821C2"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706412E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4A35F27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332CA65F"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3A59411"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52F754EA"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75817D01"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153E877E"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022DF7AB"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38830408"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AE0BC6D"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46982917" w14:textId="77777777" w:rsidTr="0083144A">
        <w:trPr>
          <w:trHeight w:val="378"/>
        </w:trPr>
        <w:tc>
          <w:tcPr>
            <w:tcW w:w="3261" w:type="dxa"/>
            <w:tcBorders>
              <w:top w:val="single" w:sz="4" w:space="0" w:color="000000"/>
              <w:left w:val="single" w:sz="4" w:space="0" w:color="000000"/>
            </w:tcBorders>
            <w:shd w:val="clear" w:color="auto" w:fill="FFFFFF"/>
            <w:vAlign w:val="center"/>
          </w:tcPr>
          <w:p w14:paraId="3AA9584C"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0DAD2604"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55B0E892" w14:textId="77777777" w:rsidTr="0083144A">
        <w:trPr>
          <w:trHeight w:val="378"/>
        </w:trPr>
        <w:tc>
          <w:tcPr>
            <w:tcW w:w="3261" w:type="dxa"/>
            <w:tcBorders>
              <w:left w:val="single" w:sz="4" w:space="0" w:color="000000"/>
            </w:tcBorders>
            <w:shd w:val="clear" w:color="auto" w:fill="FFFFFF"/>
            <w:vAlign w:val="center"/>
          </w:tcPr>
          <w:p w14:paraId="566D35B0"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36B19514"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1B3710A9"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7ED70DBD" w14:textId="4C03EF69" w:rsidR="006F74FC" w:rsidRPr="002973FD" w:rsidRDefault="006F74FC" w:rsidP="00A572A7">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2A86E6C2"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144F5F45"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440695C9" w14:textId="77777777" w:rsidR="00F62DDA" w:rsidRPr="006E68A8" w:rsidRDefault="00F62DDA" w:rsidP="00691C2D">
      <w:pPr>
        <w:pStyle w:val="berschrift1"/>
        <w:tabs>
          <w:tab w:val="left" w:pos="644"/>
        </w:tabs>
        <w:spacing w:before="60" w:after="120"/>
        <w:rPr>
          <w:szCs w:val="16"/>
        </w:rPr>
      </w:pPr>
      <w:r w:rsidRPr="006E68A8">
        <w:rPr>
          <w:kern w:val="0"/>
          <w:sz w:val="22"/>
          <w:lang w:eastAsia="de-AT"/>
        </w:rPr>
        <w:t>Folgende Förderungen (bzw. Förder</w:t>
      </w:r>
      <w:r w:rsidR="0066378F">
        <w:rPr>
          <w:kern w:val="0"/>
          <w:sz w:val="22"/>
          <w:lang w:eastAsia="de-AT"/>
        </w:rPr>
        <w:t>antrag</w:t>
      </w:r>
      <w:r w:rsidRPr="006E68A8">
        <w:rPr>
          <w:kern w:val="0"/>
          <w:sz w:val="22"/>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3FD4CE9B" w14:textId="77777777" w:rsidTr="00695C36">
        <w:trPr>
          <w:trHeight w:hRule="exact" w:val="854"/>
        </w:trPr>
        <w:tc>
          <w:tcPr>
            <w:tcW w:w="2290" w:type="dxa"/>
            <w:vMerge w:val="restart"/>
            <w:vAlign w:val="center"/>
          </w:tcPr>
          <w:p w14:paraId="4BAD10F1"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496FCDFC"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613E0D9E"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249D54C5"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42C9D266"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53995BCF"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3D63FC5A"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52FCA444" w14:textId="77777777" w:rsidTr="00695C36">
        <w:trPr>
          <w:trHeight w:val="420"/>
        </w:trPr>
        <w:tc>
          <w:tcPr>
            <w:tcW w:w="2290" w:type="dxa"/>
            <w:vMerge/>
            <w:vAlign w:val="center"/>
          </w:tcPr>
          <w:p w14:paraId="6206D5D7" w14:textId="77777777" w:rsidR="00F62DDA" w:rsidRPr="006E68A8" w:rsidRDefault="00F62DDA" w:rsidP="00F62DDA">
            <w:pPr>
              <w:jc w:val="center"/>
              <w:rPr>
                <w:rFonts w:cs="Arial"/>
                <w:sz w:val="16"/>
                <w:szCs w:val="16"/>
              </w:rPr>
            </w:pPr>
          </w:p>
        </w:tc>
        <w:tc>
          <w:tcPr>
            <w:tcW w:w="1486" w:type="dxa"/>
            <w:vMerge/>
            <w:vAlign w:val="center"/>
          </w:tcPr>
          <w:p w14:paraId="3B468886" w14:textId="77777777" w:rsidR="00F62DDA" w:rsidRPr="006E68A8" w:rsidRDefault="00F62DDA" w:rsidP="00F62DDA">
            <w:pPr>
              <w:jc w:val="center"/>
              <w:rPr>
                <w:rFonts w:cs="Arial"/>
                <w:sz w:val="16"/>
                <w:szCs w:val="16"/>
              </w:rPr>
            </w:pPr>
          </w:p>
        </w:tc>
        <w:tc>
          <w:tcPr>
            <w:tcW w:w="1086" w:type="dxa"/>
            <w:vMerge/>
            <w:vAlign w:val="center"/>
          </w:tcPr>
          <w:p w14:paraId="1BF05A58" w14:textId="77777777" w:rsidR="00F62DDA" w:rsidRPr="006E68A8" w:rsidRDefault="00F62DDA" w:rsidP="00F62DDA">
            <w:pPr>
              <w:jc w:val="center"/>
              <w:rPr>
                <w:rFonts w:cs="Arial"/>
                <w:sz w:val="16"/>
                <w:szCs w:val="16"/>
              </w:rPr>
            </w:pPr>
          </w:p>
        </w:tc>
        <w:tc>
          <w:tcPr>
            <w:tcW w:w="803" w:type="dxa"/>
            <w:vAlign w:val="center"/>
          </w:tcPr>
          <w:p w14:paraId="6EC69764"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53AAC4B9"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5949CE8A"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7F855C18" w14:textId="77777777" w:rsidR="00F62DDA" w:rsidRPr="006E68A8" w:rsidRDefault="00F62DDA" w:rsidP="00F62DDA">
            <w:pPr>
              <w:jc w:val="center"/>
              <w:rPr>
                <w:rFonts w:cs="Arial"/>
                <w:sz w:val="16"/>
                <w:szCs w:val="16"/>
              </w:rPr>
            </w:pPr>
          </w:p>
        </w:tc>
        <w:tc>
          <w:tcPr>
            <w:tcW w:w="551" w:type="dxa"/>
            <w:vAlign w:val="center"/>
          </w:tcPr>
          <w:p w14:paraId="3A2B0E5D"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20D2D330"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3C27CACF" w14:textId="77777777" w:rsidTr="00695C36">
        <w:trPr>
          <w:trHeight w:val="342"/>
        </w:trPr>
        <w:tc>
          <w:tcPr>
            <w:tcW w:w="2290" w:type="dxa"/>
            <w:vAlign w:val="center"/>
          </w:tcPr>
          <w:p w14:paraId="413697A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664981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3C2A991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93F19A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bookmarkEnd w:id="1"/>
          </w:p>
        </w:tc>
        <w:tc>
          <w:tcPr>
            <w:tcW w:w="851" w:type="dxa"/>
            <w:vAlign w:val="center"/>
          </w:tcPr>
          <w:p w14:paraId="14C8453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1069" w:type="dxa"/>
            <w:vAlign w:val="center"/>
          </w:tcPr>
          <w:p w14:paraId="6214C44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51BB659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1D35EEE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551" w:type="dxa"/>
            <w:vAlign w:val="center"/>
          </w:tcPr>
          <w:p w14:paraId="391A2C7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r>
      <w:tr w:rsidR="00F62DDA" w:rsidRPr="006E68A8" w14:paraId="450FEFD6" w14:textId="77777777" w:rsidTr="00695C36">
        <w:trPr>
          <w:trHeight w:val="342"/>
        </w:trPr>
        <w:tc>
          <w:tcPr>
            <w:tcW w:w="2290" w:type="dxa"/>
            <w:vAlign w:val="center"/>
          </w:tcPr>
          <w:p w14:paraId="5D9C464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4F41254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113EF41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7263EF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851" w:type="dxa"/>
            <w:vAlign w:val="center"/>
          </w:tcPr>
          <w:p w14:paraId="514B51B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1069" w:type="dxa"/>
            <w:vAlign w:val="center"/>
          </w:tcPr>
          <w:p w14:paraId="5189CEB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2ECC0D0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51CE1D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551" w:type="dxa"/>
            <w:vAlign w:val="center"/>
          </w:tcPr>
          <w:p w14:paraId="2010F19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r>
      <w:tr w:rsidR="00F62DDA" w:rsidRPr="006E68A8" w14:paraId="3AD6FA42" w14:textId="77777777" w:rsidTr="00695C36">
        <w:trPr>
          <w:trHeight w:val="342"/>
        </w:trPr>
        <w:tc>
          <w:tcPr>
            <w:tcW w:w="2290" w:type="dxa"/>
            <w:vAlign w:val="center"/>
          </w:tcPr>
          <w:p w14:paraId="0F70CC5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755D140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0ED54CB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7EE01E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851" w:type="dxa"/>
            <w:vAlign w:val="center"/>
          </w:tcPr>
          <w:p w14:paraId="70CB851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1069" w:type="dxa"/>
            <w:vAlign w:val="center"/>
          </w:tcPr>
          <w:p w14:paraId="4ABE519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24E218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0A67CBB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551" w:type="dxa"/>
            <w:vAlign w:val="center"/>
          </w:tcPr>
          <w:p w14:paraId="4AFF2FB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r>
      <w:tr w:rsidR="00F62DDA" w:rsidRPr="006E68A8" w14:paraId="07D10D10" w14:textId="77777777" w:rsidTr="00695C36">
        <w:trPr>
          <w:trHeight w:val="342"/>
        </w:trPr>
        <w:tc>
          <w:tcPr>
            <w:tcW w:w="2290" w:type="dxa"/>
            <w:vAlign w:val="center"/>
          </w:tcPr>
          <w:p w14:paraId="644B7EA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3F46D43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1B480C0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3601944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851" w:type="dxa"/>
            <w:vAlign w:val="center"/>
          </w:tcPr>
          <w:p w14:paraId="75A127D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1069" w:type="dxa"/>
            <w:vAlign w:val="center"/>
          </w:tcPr>
          <w:p w14:paraId="4281BBE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613005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2201A90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551" w:type="dxa"/>
            <w:vAlign w:val="center"/>
          </w:tcPr>
          <w:p w14:paraId="34BE690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r>
      <w:tr w:rsidR="00F62DDA" w:rsidRPr="006E68A8" w14:paraId="76C467F7" w14:textId="77777777" w:rsidTr="00695C36">
        <w:trPr>
          <w:trHeight w:val="342"/>
        </w:trPr>
        <w:tc>
          <w:tcPr>
            <w:tcW w:w="2290" w:type="dxa"/>
            <w:vAlign w:val="center"/>
          </w:tcPr>
          <w:p w14:paraId="79EEE385"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C9B54C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4E116DD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0DAF35A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851" w:type="dxa"/>
            <w:vAlign w:val="center"/>
          </w:tcPr>
          <w:p w14:paraId="15AB41F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1069" w:type="dxa"/>
            <w:vAlign w:val="center"/>
          </w:tcPr>
          <w:p w14:paraId="660F17F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C1854F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7C819FC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c>
          <w:tcPr>
            <w:tcW w:w="551" w:type="dxa"/>
            <w:vAlign w:val="center"/>
          </w:tcPr>
          <w:p w14:paraId="13DBEA9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454D34">
              <w:rPr>
                <w:rFonts w:cs="Arial"/>
                <w:sz w:val="18"/>
                <w:szCs w:val="18"/>
              </w:rPr>
            </w:r>
            <w:r w:rsidR="00454D34">
              <w:rPr>
                <w:rFonts w:cs="Arial"/>
                <w:sz w:val="18"/>
                <w:szCs w:val="18"/>
              </w:rPr>
              <w:fldChar w:fldCharType="separate"/>
            </w:r>
            <w:r w:rsidRPr="006E68A8">
              <w:rPr>
                <w:rFonts w:cs="Arial"/>
                <w:sz w:val="18"/>
                <w:szCs w:val="18"/>
              </w:rPr>
              <w:fldChar w:fldCharType="end"/>
            </w:r>
          </w:p>
        </w:tc>
      </w:tr>
    </w:tbl>
    <w:p w14:paraId="67D57440"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02D9AF78"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742D3780"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41F6DACC" w14:textId="77777777" w:rsidTr="0083144A">
        <w:trPr>
          <w:trHeight w:val="415"/>
        </w:trPr>
        <w:tc>
          <w:tcPr>
            <w:tcW w:w="1128" w:type="dxa"/>
            <w:tcBorders>
              <w:top w:val="nil"/>
              <w:left w:val="nil"/>
            </w:tcBorders>
          </w:tcPr>
          <w:p w14:paraId="05B73074" w14:textId="77777777" w:rsidR="006F74FC" w:rsidRPr="006E68A8" w:rsidRDefault="006F74FC" w:rsidP="0083144A">
            <w:pPr>
              <w:rPr>
                <w:rFonts w:cs="Arial"/>
                <w:sz w:val="18"/>
                <w:szCs w:val="18"/>
              </w:rPr>
            </w:pPr>
          </w:p>
        </w:tc>
        <w:tc>
          <w:tcPr>
            <w:tcW w:w="502" w:type="dxa"/>
            <w:vAlign w:val="center"/>
          </w:tcPr>
          <w:p w14:paraId="5FCA7B6D"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75EDE1A8"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0686AFE0" w14:textId="77777777" w:rsidTr="0083144A">
        <w:trPr>
          <w:trHeight w:val="389"/>
        </w:trPr>
        <w:tc>
          <w:tcPr>
            <w:tcW w:w="1128" w:type="dxa"/>
            <w:vAlign w:val="center"/>
          </w:tcPr>
          <w:p w14:paraId="3634AC30"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1DBE6C61"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454D34">
              <w:rPr>
                <w:rFonts w:cs="Arial"/>
                <w:sz w:val="20"/>
                <w:szCs w:val="22"/>
              </w:rPr>
            </w:r>
            <w:r w:rsidR="00454D34">
              <w:rPr>
                <w:rFonts w:cs="Arial"/>
                <w:sz w:val="20"/>
                <w:szCs w:val="22"/>
              </w:rPr>
              <w:fldChar w:fldCharType="separate"/>
            </w:r>
            <w:r w:rsidRPr="00DB22C5">
              <w:rPr>
                <w:rFonts w:cs="Arial"/>
                <w:sz w:val="20"/>
                <w:szCs w:val="22"/>
              </w:rPr>
              <w:fldChar w:fldCharType="end"/>
            </w:r>
          </w:p>
        </w:tc>
        <w:tc>
          <w:tcPr>
            <w:tcW w:w="8009" w:type="dxa"/>
            <w:vAlign w:val="center"/>
          </w:tcPr>
          <w:p w14:paraId="2D508EE5" w14:textId="688BA3AD" w:rsidR="006F74FC" w:rsidRPr="00DB22C5" w:rsidRDefault="00183FEB" w:rsidP="0083144A">
            <w:pPr>
              <w:rPr>
                <w:rFonts w:cs="Arial"/>
                <w:sz w:val="20"/>
                <w:szCs w:val="22"/>
                <w:lang w:eastAsia="de-AT"/>
              </w:rPr>
            </w:pPr>
            <w:r>
              <w:rPr>
                <w:rFonts w:cs="Arial"/>
                <w:sz w:val="20"/>
                <w:szCs w:val="22"/>
                <w:lang w:eastAsia="de-AT"/>
              </w:rPr>
              <w:t xml:space="preserve">Kaufvertrag bzw. </w:t>
            </w:r>
            <w:r w:rsidR="006F74FC" w:rsidRPr="00E32CD4">
              <w:rPr>
                <w:rFonts w:cs="Arial"/>
                <w:sz w:val="20"/>
                <w:szCs w:val="22"/>
                <w:lang w:eastAsia="de-AT"/>
              </w:rPr>
              <w:t xml:space="preserve">Rechnung </w:t>
            </w:r>
            <w:r w:rsidR="006F74FC">
              <w:rPr>
                <w:rFonts w:cs="Arial"/>
                <w:sz w:val="20"/>
                <w:szCs w:val="22"/>
                <w:lang w:eastAsia="de-AT"/>
              </w:rPr>
              <w:t>(nicht älter als 1 Jahr)</w:t>
            </w:r>
          </w:p>
        </w:tc>
      </w:tr>
      <w:tr w:rsidR="006F74FC" w:rsidRPr="006E68A8" w14:paraId="232176CE" w14:textId="77777777" w:rsidTr="0083144A">
        <w:trPr>
          <w:trHeight w:val="389"/>
        </w:trPr>
        <w:tc>
          <w:tcPr>
            <w:tcW w:w="1128" w:type="dxa"/>
            <w:vAlign w:val="center"/>
          </w:tcPr>
          <w:p w14:paraId="7815DF31"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7A204B31"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454D34">
              <w:rPr>
                <w:rFonts w:cs="Arial"/>
                <w:sz w:val="20"/>
                <w:szCs w:val="22"/>
              </w:rPr>
            </w:r>
            <w:r w:rsidR="00454D34">
              <w:rPr>
                <w:rFonts w:cs="Arial"/>
                <w:sz w:val="20"/>
                <w:szCs w:val="22"/>
              </w:rPr>
              <w:fldChar w:fldCharType="separate"/>
            </w:r>
            <w:r w:rsidRPr="00DB22C5">
              <w:rPr>
                <w:rFonts w:cs="Arial"/>
                <w:sz w:val="20"/>
                <w:szCs w:val="22"/>
              </w:rPr>
              <w:fldChar w:fldCharType="end"/>
            </w:r>
          </w:p>
        </w:tc>
        <w:tc>
          <w:tcPr>
            <w:tcW w:w="8009" w:type="dxa"/>
            <w:vAlign w:val="center"/>
          </w:tcPr>
          <w:p w14:paraId="43F18253"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6F74FC" w:rsidRPr="006E68A8" w14:paraId="32EFFA9F" w14:textId="77777777" w:rsidTr="0083144A">
        <w:trPr>
          <w:trHeight w:val="389"/>
        </w:trPr>
        <w:tc>
          <w:tcPr>
            <w:tcW w:w="1128" w:type="dxa"/>
            <w:vAlign w:val="center"/>
          </w:tcPr>
          <w:p w14:paraId="6EA7AF9E" w14:textId="3BF65BDA" w:rsidR="006F74FC" w:rsidRPr="00A1253C" w:rsidRDefault="006F74FC" w:rsidP="00EC3559">
            <w:pPr>
              <w:rPr>
                <w:rFonts w:cs="Arial"/>
                <w:sz w:val="20"/>
              </w:rPr>
            </w:pPr>
            <w:r w:rsidRPr="00A1253C">
              <w:rPr>
                <w:rFonts w:cs="Arial"/>
                <w:sz w:val="20"/>
              </w:rPr>
              <w:t xml:space="preserve">Beilage </w:t>
            </w:r>
            <w:r w:rsidR="00EC3559">
              <w:rPr>
                <w:rFonts w:cs="Arial"/>
                <w:sz w:val="20"/>
              </w:rPr>
              <w:t>3</w:t>
            </w:r>
          </w:p>
        </w:tc>
        <w:tc>
          <w:tcPr>
            <w:tcW w:w="502" w:type="dxa"/>
            <w:vAlign w:val="center"/>
          </w:tcPr>
          <w:p w14:paraId="320930DE" w14:textId="77777777" w:rsidR="006F74FC" w:rsidRPr="00A1253C" w:rsidRDefault="006F74FC" w:rsidP="0083144A">
            <w:pPr>
              <w:jc w:val="center"/>
              <w:rPr>
                <w:rFonts w:cs="Arial"/>
                <w:sz w:val="20"/>
              </w:rPr>
            </w:pPr>
            <w:r w:rsidRPr="00A1253C">
              <w:rPr>
                <w:rFonts w:cs="Arial"/>
                <w:sz w:val="20"/>
              </w:rPr>
              <w:fldChar w:fldCharType="begin">
                <w:ffData>
                  <w:name w:val="Kontrollkästchen1"/>
                  <w:enabled/>
                  <w:calcOnExit w:val="0"/>
                  <w:checkBox>
                    <w:sizeAuto/>
                    <w:default w:val="0"/>
                  </w:checkBox>
                </w:ffData>
              </w:fldChar>
            </w:r>
            <w:r w:rsidRPr="00A1253C">
              <w:rPr>
                <w:rFonts w:cs="Arial"/>
                <w:sz w:val="20"/>
              </w:rPr>
              <w:instrText xml:space="preserve"> FORMCHECKBOX </w:instrText>
            </w:r>
            <w:r w:rsidR="00454D34">
              <w:rPr>
                <w:rFonts w:cs="Arial"/>
                <w:sz w:val="20"/>
              </w:rPr>
            </w:r>
            <w:r w:rsidR="00454D34">
              <w:rPr>
                <w:rFonts w:cs="Arial"/>
                <w:sz w:val="20"/>
              </w:rPr>
              <w:fldChar w:fldCharType="separate"/>
            </w:r>
            <w:r w:rsidRPr="00A1253C">
              <w:rPr>
                <w:rFonts w:cs="Arial"/>
                <w:sz w:val="20"/>
              </w:rPr>
              <w:fldChar w:fldCharType="end"/>
            </w:r>
          </w:p>
        </w:tc>
        <w:tc>
          <w:tcPr>
            <w:tcW w:w="8009" w:type="dxa"/>
            <w:vAlign w:val="center"/>
          </w:tcPr>
          <w:p w14:paraId="25A480DA" w14:textId="69CC2C29" w:rsidR="006F74FC" w:rsidRPr="00A1253C" w:rsidRDefault="00A1253C" w:rsidP="00A1253C">
            <w:pPr>
              <w:pStyle w:val="Default"/>
              <w:rPr>
                <w:sz w:val="20"/>
                <w:szCs w:val="20"/>
              </w:rPr>
            </w:pPr>
            <w:r w:rsidRPr="00A1253C">
              <w:rPr>
                <w:sz w:val="20"/>
                <w:szCs w:val="20"/>
              </w:rPr>
              <w:t xml:space="preserve">Nachweis der unternehmerischen Tätigkeit bzw. der Vereinstätigkeit: z.B. Gewerbe-schein, Auszug aus einem öffentlichen Register (z.B. Firmenbuch, Zentrales Vereins-register), Versicherungsbestätigung der SVA, aufrechte Mitgliedschaft einer Kammer </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395392AD" w14:textId="77777777" w:rsidTr="0083144A">
        <w:trPr>
          <w:cantSplit/>
          <w:trHeight w:val="408"/>
        </w:trPr>
        <w:tc>
          <w:tcPr>
            <w:tcW w:w="2622" w:type="dxa"/>
            <w:tcBorders>
              <w:bottom w:val="single" w:sz="8" w:space="0" w:color="000000"/>
            </w:tcBorders>
            <w:shd w:val="clear" w:color="auto" w:fill="FFFFFF"/>
            <w:vAlign w:val="center"/>
          </w:tcPr>
          <w:p w14:paraId="2EDAE658" w14:textId="77777777" w:rsidR="006F74FC" w:rsidRPr="006E68A8" w:rsidRDefault="006F74FC" w:rsidP="00A1253C">
            <w:pPr>
              <w:snapToGrid w:val="0"/>
              <w:spacing w:before="84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1EC380A8" w14:textId="77777777" w:rsidR="006F74FC" w:rsidRPr="006E68A8" w:rsidRDefault="006F74FC" w:rsidP="00A1253C">
            <w:pPr>
              <w:snapToGrid w:val="0"/>
              <w:spacing w:before="84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4D2B79D5" w14:textId="77777777" w:rsidR="006F74FC" w:rsidRPr="006E68A8" w:rsidRDefault="006F74FC" w:rsidP="00A1253C">
            <w:pPr>
              <w:snapToGrid w:val="0"/>
              <w:spacing w:before="84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17EDC130" w14:textId="77777777" w:rsidR="006F74FC" w:rsidRPr="006E68A8" w:rsidRDefault="006F74FC" w:rsidP="00A1253C">
            <w:pPr>
              <w:snapToGrid w:val="0"/>
              <w:spacing w:before="840"/>
              <w:rPr>
                <w:rFonts w:cs="Arial"/>
                <w:sz w:val="18"/>
                <w:szCs w:val="18"/>
              </w:rPr>
            </w:pPr>
          </w:p>
        </w:tc>
        <w:tc>
          <w:tcPr>
            <w:tcW w:w="4607" w:type="dxa"/>
            <w:tcBorders>
              <w:bottom w:val="single" w:sz="8" w:space="0" w:color="000000"/>
            </w:tcBorders>
            <w:shd w:val="clear" w:color="auto" w:fill="FFFFFF"/>
            <w:vAlign w:val="center"/>
          </w:tcPr>
          <w:p w14:paraId="17191BFE" w14:textId="77777777" w:rsidR="006F74FC" w:rsidRPr="006E68A8" w:rsidRDefault="006F74FC" w:rsidP="00A1253C">
            <w:pPr>
              <w:snapToGrid w:val="0"/>
              <w:spacing w:before="840"/>
              <w:rPr>
                <w:rFonts w:cs="Arial"/>
                <w:sz w:val="18"/>
                <w:szCs w:val="18"/>
              </w:rPr>
            </w:pPr>
          </w:p>
        </w:tc>
      </w:tr>
      <w:tr w:rsidR="006F74FC" w:rsidRPr="006E68A8" w14:paraId="6EE39CD7" w14:textId="77777777" w:rsidTr="0083144A">
        <w:trPr>
          <w:cantSplit/>
          <w:trHeight w:val="363"/>
        </w:trPr>
        <w:tc>
          <w:tcPr>
            <w:tcW w:w="2622" w:type="dxa"/>
            <w:tcBorders>
              <w:top w:val="single" w:sz="8" w:space="0" w:color="000000"/>
            </w:tcBorders>
            <w:shd w:val="clear" w:color="auto" w:fill="FFFFFF"/>
            <w:tcMar>
              <w:top w:w="57" w:type="dxa"/>
            </w:tcMar>
            <w:vAlign w:val="center"/>
          </w:tcPr>
          <w:p w14:paraId="562EC18D"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5AC41BBB"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3068C926"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3EF98614"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05998DDA" w14:textId="77777777" w:rsidR="006F74FC" w:rsidRPr="006E68A8" w:rsidRDefault="000728CD" w:rsidP="00896500">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2D04CA3C" w14:textId="77777777" w:rsidR="00695C36" w:rsidRPr="006E68A8" w:rsidRDefault="006F74FC" w:rsidP="00695C36">
      <w:pPr>
        <w:autoSpaceDE w:val="0"/>
        <w:autoSpaceDN w:val="0"/>
        <w:adjustRightInd w:val="0"/>
        <w:spacing w:before="240" w:after="120" w:line="240" w:lineRule="auto"/>
        <w:rPr>
          <w:rFonts w:cs="Arial"/>
          <w:b/>
          <w:bCs/>
          <w:szCs w:val="22"/>
          <w:lang w:eastAsia="de-AT"/>
        </w:rPr>
      </w:pPr>
      <w:r>
        <w:br w:type="column"/>
      </w:r>
      <w:r w:rsidR="00695C36" w:rsidRPr="006E68A8">
        <w:rPr>
          <w:rFonts w:cs="Arial"/>
          <w:b/>
          <w:bCs/>
          <w:szCs w:val="22"/>
          <w:lang w:eastAsia="de-AT"/>
        </w:rPr>
        <w:lastRenderedPageBreak/>
        <w:t>Informationen zum Datenschutz:</w:t>
      </w:r>
    </w:p>
    <w:p w14:paraId="2BCF2974" w14:textId="26A632A8"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6E68A8">
        <w:rPr>
          <w:rFonts w:cs="Arial"/>
          <w:szCs w:val="22"/>
          <w:lang w:eastAsia="de-AT"/>
        </w:rPr>
        <w:t>(z.B</w:t>
      </w:r>
      <w:r w:rsidRPr="00896500">
        <w:rPr>
          <w:rFonts w:cs="Arial"/>
          <w:szCs w:val="22"/>
          <w:lang w:eastAsia="de-AT"/>
        </w:rPr>
        <w:t>. Geschäftsführer</w:t>
      </w:r>
      <w:r w:rsidR="00BA2E43" w:rsidRPr="00896500">
        <w:rPr>
          <w:rFonts w:cs="Arial"/>
          <w:szCs w:val="22"/>
          <w:lang w:eastAsia="de-AT"/>
        </w:rPr>
        <w:t>*</w:t>
      </w:r>
      <w:r w:rsidR="00896500">
        <w:rPr>
          <w:rFonts w:cs="Arial"/>
          <w:szCs w:val="22"/>
          <w:lang w:eastAsia="de-AT"/>
        </w:rPr>
        <w:t>i</w:t>
      </w:r>
      <w:r w:rsidRPr="00896500">
        <w:rPr>
          <w:rFonts w:cs="Arial"/>
          <w:szCs w:val="22"/>
          <w:lang w:eastAsia="de-AT"/>
        </w:rPr>
        <w:t>n, Vereinsobmann/-frau)</w:t>
      </w:r>
      <w:r w:rsidRPr="006E68A8">
        <w:rPr>
          <w:rFonts w:cs="Arial"/>
          <w:szCs w:val="22"/>
          <w:lang w:eastAsia="de-AT"/>
        </w:rPr>
        <w:t xml:space="preserve"> unterliegen nicht dem Anwendungsbereich der DSGVO.</w:t>
      </w:r>
    </w:p>
    <w:p w14:paraId="45760FD2"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D49CC78"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733607FC"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7ADD3A11"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14099132"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59FB4DBE" w14:textId="77777777" w:rsidR="00A1253C" w:rsidRPr="00555A4E" w:rsidRDefault="00A1253C" w:rsidP="00A1253C">
      <w:pPr>
        <w:autoSpaceDE w:val="0"/>
        <w:autoSpaceDN w:val="0"/>
        <w:adjustRightInd w:val="0"/>
        <w:spacing w:before="240" w:after="120" w:line="240" w:lineRule="auto"/>
        <w:rPr>
          <w:rFonts w:cs="Arial"/>
          <w:b/>
          <w:bCs/>
          <w:szCs w:val="22"/>
          <w:lang w:eastAsia="de-AT"/>
        </w:rPr>
      </w:pPr>
      <w:r w:rsidRPr="00555A4E">
        <w:rPr>
          <w:rFonts w:cs="Arial"/>
          <w:b/>
          <w:bCs/>
          <w:szCs w:val="22"/>
          <w:lang w:eastAsia="de-AT"/>
        </w:rPr>
        <w:t>Kurzbeschreibung:</w:t>
      </w:r>
    </w:p>
    <w:tbl>
      <w:tblPr>
        <w:tblW w:w="9639" w:type="dxa"/>
        <w:tblLayout w:type="fixed"/>
        <w:tblCellMar>
          <w:left w:w="70" w:type="dxa"/>
          <w:right w:w="70" w:type="dxa"/>
        </w:tblCellMar>
        <w:tblLook w:val="0000" w:firstRow="0" w:lastRow="0" w:firstColumn="0" w:lastColumn="0" w:noHBand="0" w:noVBand="0"/>
      </w:tblPr>
      <w:tblGrid>
        <w:gridCol w:w="2830"/>
        <w:gridCol w:w="6809"/>
      </w:tblGrid>
      <w:tr w:rsidR="00A1253C" w:rsidRPr="006E68A8" w14:paraId="58D06493" w14:textId="77777777" w:rsidTr="00A572A7">
        <w:trPr>
          <w:cantSplit/>
          <w:trHeight w:val="567"/>
        </w:trPr>
        <w:tc>
          <w:tcPr>
            <w:tcW w:w="2830" w:type="dxa"/>
            <w:tcBorders>
              <w:top w:val="single" w:sz="4" w:space="0" w:color="000000"/>
              <w:left w:val="single" w:sz="4" w:space="0" w:color="000000"/>
              <w:bottom w:val="single" w:sz="4" w:space="0" w:color="000000"/>
            </w:tcBorders>
            <w:vAlign w:val="center"/>
          </w:tcPr>
          <w:p w14:paraId="18E2480B" w14:textId="1BE00914" w:rsidR="00A1253C" w:rsidRPr="006E68A8" w:rsidRDefault="00A1253C" w:rsidP="002F0B18">
            <w:pPr>
              <w:snapToGrid w:val="0"/>
              <w:spacing w:before="100" w:after="100"/>
              <w:rPr>
                <w:rFonts w:cs="Arial"/>
                <w:sz w:val="20"/>
              </w:rPr>
            </w:pPr>
            <w:r w:rsidRPr="006E68A8">
              <w:rPr>
                <w:rFonts w:cs="Arial"/>
                <w:sz w:val="20"/>
              </w:rPr>
              <w:t>Art des Fahrzeuges</w:t>
            </w:r>
            <w:r>
              <w:rPr>
                <w:rFonts w:cs="Arial"/>
                <w:sz w:val="20"/>
              </w:rPr>
              <w:t xml:space="preserve"> </w:t>
            </w:r>
            <w:r w:rsidRPr="006E68A8">
              <w:rPr>
                <w:rFonts w:cs="Arial"/>
                <w:sz w:val="20"/>
              </w:rPr>
              <w:t>und Anzahl</w:t>
            </w:r>
            <w:r w:rsidR="00A572A7">
              <w:rPr>
                <w:rFonts w:cs="Arial"/>
                <w:sz w:val="20"/>
              </w:rPr>
              <w:t xml:space="preserve"> (maximal 5 Stück)</w:t>
            </w:r>
            <w:r>
              <w:rPr>
                <w:rFonts w:cs="Arial"/>
                <w:sz w:val="20"/>
              </w:rPr>
              <w:t>:</w:t>
            </w:r>
          </w:p>
        </w:tc>
        <w:tc>
          <w:tcPr>
            <w:tcW w:w="6809" w:type="dxa"/>
            <w:tcBorders>
              <w:top w:val="single" w:sz="4" w:space="0" w:color="000000"/>
              <w:left w:val="single" w:sz="4" w:space="0" w:color="000000"/>
              <w:bottom w:val="single" w:sz="4" w:space="0" w:color="000000"/>
              <w:right w:val="single" w:sz="4" w:space="0" w:color="000000"/>
            </w:tcBorders>
            <w:vAlign w:val="center"/>
          </w:tcPr>
          <w:p w14:paraId="3BF2958E" w14:textId="77777777" w:rsidR="00A1253C" w:rsidRPr="006E68A8" w:rsidRDefault="00A1253C" w:rsidP="002F0B18">
            <w:pPr>
              <w:tabs>
                <w:tab w:val="left" w:pos="3537"/>
              </w:tabs>
              <w:snapToGrid w:val="0"/>
              <w:spacing w:before="100" w:after="100"/>
              <w:ind w:left="356" w:hanging="356"/>
              <w:rPr>
                <w:rFonts w:cs="Arial"/>
                <w:sz w:val="20"/>
              </w:rPr>
            </w:pPr>
            <w:r w:rsidRPr="006E68A8">
              <w:rPr>
                <w:rFonts w:cs="Arial"/>
                <w:sz w:val="20"/>
              </w:rPr>
              <w:fldChar w:fldCharType="begin">
                <w:ffData>
                  <w:name w:val="Kontrollkästchen2"/>
                  <w:enabled/>
                  <w:calcOnExit w:val="0"/>
                  <w:checkBox>
                    <w:size w:val="20"/>
                    <w:default w:val="0"/>
                  </w:checkBox>
                </w:ffData>
              </w:fldChar>
            </w:r>
            <w:r w:rsidRPr="006E68A8">
              <w:rPr>
                <w:rFonts w:cs="Arial"/>
                <w:sz w:val="20"/>
              </w:rPr>
              <w:instrText xml:space="preserve"> FORMCHECKBOX </w:instrText>
            </w:r>
            <w:r w:rsidR="00454D34">
              <w:rPr>
                <w:rFonts w:cs="Arial"/>
                <w:sz w:val="20"/>
              </w:rPr>
            </w:r>
            <w:r w:rsidR="00454D34">
              <w:rPr>
                <w:rFonts w:cs="Arial"/>
                <w:sz w:val="20"/>
              </w:rPr>
              <w:fldChar w:fldCharType="separate"/>
            </w:r>
            <w:r w:rsidRPr="006E68A8">
              <w:rPr>
                <w:rFonts w:cs="Arial"/>
                <w:sz w:val="20"/>
              </w:rPr>
              <w:fldChar w:fldCharType="end"/>
            </w:r>
            <w:r w:rsidRPr="006E68A8">
              <w:rPr>
                <w:rFonts w:cs="Arial"/>
                <w:sz w:val="20"/>
              </w:rPr>
              <w:tab/>
            </w:r>
            <w:r>
              <w:rPr>
                <w:rFonts w:cs="Arial"/>
                <w:sz w:val="20"/>
              </w:rPr>
              <w:t>Dienstfahrrad</w:t>
            </w:r>
            <w:r w:rsidRPr="006E68A8">
              <w:rPr>
                <w:rFonts w:cs="Arial"/>
                <w:sz w:val="20"/>
              </w:rPr>
              <w:tab/>
            </w:r>
            <w:r w:rsidRPr="006E68A8">
              <w:rPr>
                <w:rFonts w:cs="Arial"/>
                <w:sz w:val="20"/>
              </w:rPr>
              <w:tab/>
              <w:t xml:space="preserve">Anzahl: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p w14:paraId="64602DF8" w14:textId="77777777" w:rsidR="00A1253C" w:rsidRPr="006354B3" w:rsidRDefault="00A1253C" w:rsidP="002F0B18">
            <w:pPr>
              <w:tabs>
                <w:tab w:val="left" w:pos="3537"/>
              </w:tabs>
              <w:snapToGrid w:val="0"/>
              <w:spacing w:before="100" w:after="100"/>
              <w:ind w:left="356" w:hanging="356"/>
              <w:rPr>
                <w:rFonts w:cs="Arial"/>
                <w:b/>
                <w:sz w:val="20"/>
                <w:u w:val="single"/>
              </w:rPr>
            </w:pPr>
            <w:r w:rsidRPr="006E68A8">
              <w:rPr>
                <w:rFonts w:cs="Arial"/>
                <w:sz w:val="20"/>
              </w:rPr>
              <w:fldChar w:fldCharType="begin">
                <w:ffData>
                  <w:name w:val="Kontrollkästchen2"/>
                  <w:enabled/>
                  <w:calcOnExit w:val="0"/>
                  <w:checkBox>
                    <w:size w:val="20"/>
                    <w:default w:val="0"/>
                    <w:checked w:val="0"/>
                  </w:checkBox>
                </w:ffData>
              </w:fldChar>
            </w:r>
            <w:r w:rsidRPr="006E68A8">
              <w:rPr>
                <w:rFonts w:cs="Arial"/>
                <w:sz w:val="20"/>
              </w:rPr>
              <w:instrText xml:space="preserve"> FORMCHECKBOX </w:instrText>
            </w:r>
            <w:r w:rsidR="00454D34">
              <w:rPr>
                <w:rFonts w:cs="Arial"/>
                <w:sz w:val="20"/>
              </w:rPr>
            </w:r>
            <w:r w:rsidR="00454D34">
              <w:rPr>
                <w:rFonts w:cs="Arial"/>
                <w:sz w:val="20"/>
              </w:rPr>
              <w:fldChar w:fldCharType="separate"/>
            </w:r>
            <w:r w:rsidRPr="006E68A8">
              <w:rPr>
                <w:rFonts w:cs="Arial"/>
                <w:sz w:val="20"/>
              </w:rPr>
              <w:fldChar w:fldCharType="end"/>
            </w:r>
            <w:r w:rsidRPr="006E68A8">
              <w:rPr>
                <w:rFonts w:cs="Arial"/>
                <w:sz w:val="20"/>
              </w:rPr>
              <w:tab/>
              <w:t>E-</w:t>
            </w:r>
            <w:r>
              <w:rPr>
                <w:rFonts w:cs="Arial"/>
                <w:sz w:val="20"/>
              </w:rPr>
              <w:t>Dienst</w:t>
            </w:r>
            <w:r w:rsidRPr="006E68A8">
              <w:rPr>
                <w:rFonts w:cs="Arial"/>
                <w:sz w:val="20"/>
              </w:rPr>
              <w:t>fahrrad</w:t>
            </w:r>
            <w:r w:rsidRPr="006E68A8">
              <w:rPr>
                <w:rFonts w:cs="Arial"/>
                <w:sz w:val="20"/>
              </w:rPr>
              <w:tab/>
            </w:r>
            <w:r w:rsidRPr="006E68A8">
              <w:rPr>
                <w:rFonts w:cs="Arial"/>
                <w:sz w:val="20"/>
              </w:rPr>
              <w:tab/>
              <w:t xml:space="preserve">Anzahl: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A1253C" w:rsidRPr="006E68A8" w14:paraId="7BC2ED3C" w14:textId="77777777" w:rsidTr="00A572A7">
        <w:trPr>
          <w:cantSplit/>
          <w:trHeight w:val="567"/>
        </w:trPr>
        <w:tc>
          <w:tcPr>
            <w:tcW w:w="2830" w:type="dxa"/>
            <w:tcBorders>
              <w:top w:val="single" w:sz="4" w:space="0" w:color="000000"/>
              <w:left w:val="single" w:sz="4" w:space="0" w:color="000000"/>
              <w:bottom w:val="single" w:sz="4" w:space="0" w:color="000000"/>
            </w:tcBorders>
            <w:vAlign w:val="center"/>
          </w:tcPr>
          <w:p w14:paraId="04BADE10" w14:textId="2E9D1636" w:rsidR="00A1253C" w:rsidRPr="006E68A8" w:rsidRDefault="00A1253C" w:rsidP="00A1253C">
            <w:pPr>
              <w:snapToGrid w:val="0"/>
              <w:spacing w:before="100" w:after="100"/>
              <w:rPr>
                <w:rFonts w:cs="Arial"/>
                <w:sz w:val="20"/>
              </w:rPr>
            </w:pPr>
            <w:r w:rsidRPr="006E68A8">
              <w:rPr>
                <w:rFonts w:cs="Arial"/>
                <w:sz w:val="20"/>
              </w:rPr>
              <w:t>Preis (</w:t>
            </w:r>
            <w:r w:rsidRPr="00584DC9">
              <w:rPr>
                <w:rFonts w:cs="Arial"/>
                <w:color w:val="000000" w:themeColor="text1"/>
                <w:sz w:val="20"/>
                <w:u w:val="single"/>
              </w:rPr>
              <w:t>exkl.</w:t>
            </w:r>
            <w:r w:rsidRPr="00584DC9">
              <w:rPr>
                <w:rFonts w:cs="Arial"/>
                <w:color w:val="000000" w:themeColor="text1"/>
                <w:sz w:val="20"/>
              </w:rPr>
              <w:t xml:space="preserve"> </w:t>
            </w:r>
            <w:r w:rsidRPr="006E68A8">
              <w:rPr>
                <w:rFonts w:cs="Arial"/>
                <w:sz w:val="20"/>
              </w:rPr>
              <w:t>M</w:t>
            </w:r>
            <w:r>
              <w:rPr>
                <w:rFonts w:cs="Arial"/>
                <w:sz w:val="20"/>
              </w:rPr>
              <w:t>w</w:t>
            </w:r>
            <w:r w:rsidRPr="006E68A8">
              <w:rPr>
                <w:rFonts w:cs="Arial"/>
                <w:sz w:val="20"/>
              </w:rPr>
              <w:t>St. bei Vorsteuerabzugsberechtigung):</w:t>
            </w:r>
          </w:p>
        </w:tc>
        <w:tc>
          <w:tcPr>
            <w:tcW w:w="6809" w:type="dxa"/>
            <w:tcBorders>
              <w:top w:val="single" w:sz="4" w:space="0" w:color="000000"/>
              <w:left w:val="single" w:sz="4" w:space="0" w:color="000000"/>
              <w:bottom w:val="single" w:sz="4" w:space="0" w:color="000000"/>
              <w:right w:val="single" w:sz="4" w:space="0" w:color="000000"/>
            </w:tcBorders>
            <w:vAlign w:val="center"/>
          </w:tcPr>
          <w:p w14:paraId="0FE5BE51" w14:textId="77777777" w:rsidR="00A1253C" w:rsidRPr="006E68A8" w:rsidRDefault="00A1253C" w:rsidP="002F0B18">
            <w:pPr>
              <w:snapToGrid w:val="0"/>
              <w:spacing w:before="100" w:after="100"/>
              <w:rPr>
                <w:rFonts w:cs="Arial"/>
                <w:sz w:val="20"/>
              </w:rPr>
            </w:pPr>
            <w:r w:rsidRPr="006E68A8">
              <w:rPr>
                <w:rFonts w:cs="Arial"/>
                <w:sz w:val="24"/>
                <w:szCs w:val="24"/>
              </w:rPr>
              <w:t xml:space="preserve">€ </w:t>
            </w: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A1253C" w:rsidRPr="006E68A8" w14:paraId="32F15051" w14:textId="77777777" w:rsidTr="00A572A7">
        <w:trPr>
          <w:cantSplit/>
          <w:trHeight w:val="1339"/>
        </w:trPr>
        <w:tc>
          <w:tcPr>
            <w:tcW w:w="2830" w:type="dxa"/>
            <w:tcBorders>
              <w:top w:val="single" w:sz="4" w:space="0" w:color="000000"/>
              <w:left w:val="single" w:sz="4" w:space="0" w:color="000000"/>
              <w:bottom w:val="single" w:sz="4" w:space="0" w:color="000000"/>
            </w:tcBorders>
            <w:vAlign w:val="center"/>
          </w:tcPr>
          <w:p w14:paraId="0013FF67" w14:textId="77777777" w:rsidR="00A1253C" w:rsidRPr="006E68A8" w:rsidRDefault="00A1253C" w:rsidP="002F0B18">
            <w:pPr>
              <w:snapToGrid w:val="0"/>
              <w:spacing w:before="100" w:after="100"/>
              <w:rPr>
                <w:rFonts w:cs="Arial"/>
                <w:sz w:val="20"/>
              </w:rPr>
            </w:pPr>
            <w:r w:rsidRPr="00F82CF4">
              <w:rPr>
                <w:rFonts w:cs="Arial"/>
                <w:sz w:val="20"/>
              </w:rPr>
              <w:t xml:space="preserve">Anmerkung zum </w:t>
            </w:r>
            <w:r w:rsidRPr="00F82CF4">
              <w:rPr>
                <w:rFonts w:cs="Arial"/>
                <w:sz w:val="20"/>
                <w:u w:val="single"/>
              </w:rPr>
              <w:t>Einsatzort</w:t>
            </w:r>
            <w:r w:rsidRPr="00F82CF4">
              <w:rPr>
                <w:rFonts w:cs="Arial"/>
                <w:sz w:val="20"/>
              </w:rPr>
              <w:t xml:space="preserve">, </w:t>
            </w:r>
            <w:r w:rsidRPr="00F82CF4">
              <w:rPr>
                <w:rFonts w:cs="Arial"/>
                <w:sz w:val="20"/>
                <w:u w:val="single"/>
              </w:rPr>
              <w:t>Einsatzzweck</w:t>
            </w:r>
            <w:r>
              <w:rPr>
                <w:rFonts w:cs="Arial"/>
                <w:sz w:val="20"/>
              </w:rPr>
              <w:t xml:space="preserve"> und zur voraussichtli</w:t>
            </w:r>
            <w:r w:rsidRPr="00F82CF4">
              <w:rPr>
                <w:rFonts w:cs="Arial"/>
                <w:sz w:val="20"/>
              </w:rPr>
              <w:t xml:space="preserve">chen </w:t>
            </w:r>
            <w:r w:rsidRPr="00F82CF4">
              <w:rPr>
                <w:rFonts w:cs="Arial"/>
                <w:sz w:val="20"/>
                <w:u w:val="single"/>
              </w:rPr>
              <w:t>Einsatzdauer</w:t>
            </w:r>
            <w:r w:rsidRPr="00F82CF4">
              <w:rPr>
                <w:rFonts w:cs="Arial"/>
                <w:sz w:val="20"/>
              </w:rPr>
              <w:t>:</w:t>
            </w:r>
          </w:p>
        </w:tc>
        <w:tc>
          <w:tcPr>
            <w:tcW w:w="6809" w:type="dxa"/>
            <w:tcBorders>
              <w:top w:val="single" w:sz="4" w:space="0" w:color="000000"/>
              <w:left w:val="single" w:sz="4" w:space="0" w:color="000000"/>
              <w:bottom w:val="single" w:sz="4" w:space="0" w:color="000000"/>
              <w:right w:val="single" w:sz="4" w:space="0" w:color="000000"/>
            </w:tcBorders>
          </w:tcPr>
          <w:p w14:paraId="1A39B56A" w14:textId="77777777" w:rsidR="00A1253C" w:rsidRPr="006E68A8" w:rsidRDefault="00A1253C" w:rsidP="002F0B18">
            <w:pPr>
              <w:snapToGrid w:val="0"/>
              <w:spacing w:before="100" w:after="100"/>
              <w:rPr>
                <w:rFonts w:cs="Arial"/>
                <w:sz w:val="20"/>
              </w:rPr>
            </w:pPr>
            <w:r w:rsidRPr="006E68A8">
              <w:rPr>
                <w:rFonts w:cs="Arial"/>
                <w:sz w:val="24"/>
                <w:szCs w:val="24"/>
              </w:rPr>
              <w:fldChar w:fldCharType="begin">
                <w:ffData>
                  <w:name w:val="Text20"/>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r>
      <w:tr w:rsidR="001A72CB" w:rsidRPr="006E68A8" w14:paraId="772009D4" w14:textId="77777777" w:rsidTr="00861B40">
        <w:trPr>
          <w:cantSplit/>
          <w:trHeight w:val="1339"/>
        </w:trPr>
        <w:tc>
          <w:tcPr>
            <w:tcW w:w="9639" w:type="dxa"/>
            <w:gridSpan w:val="2"/>
            <w:tcBorders>
              <w:top w:val="single" w:sz="4" w:space="0" w:color="000000"/>
              <w:left w:val="single" w:sz="4" w:space="0" w:color="000000"/>
              <w:bottom w:val="single" w:sz="4" w:space="0" w:color="000000"/>
              <w:right w:val="single" w:sz="4" w:space="0" w:color="000000"/>
            </w:tcBorders>
            <w:vAlign w:val="center"/>
          </w:tcPr>
          <w:p w14:paraId="0BA5EA74" w14:textId="778247C4" w:rsidR="001A72CB" w:rsidRPr="006E68A8" w:rsidRDefault="001A72CB" w:rsidP="00EC3559">
            <w:pPr>
              <w:snapToGrid w:val="0"/>
              <w:spacing w:before="100" w:after="100"/>
              <w:rPr>
                <w:rFonts w:cs="Arial"/>
                <w:sz w:val="24"/>
                <w:szCs w:val="24"/>
              </w:rPr>
            </w:pPr>
            <w:r w:rsidRPr="006E68A8">
              <w:rPr>
                <w:rFonts w:cs="Arial"/>
                <w:sz w:val="20"/>
              </w:rPr>
              <w:fldChar w:fldCharType="begin">
                <w:ffData>
                  <w:name w:val="Kontrollkästchen2"/>
                  <w:enabled/>
                  <w:calcOnExit w:val="0"/>
                  <w:checkBox>
                    <w:size w:val="20"/>
                    <w:default w:val="0"/>
                  </w:checkBox>
                </w:ffData>
              </w:fldChar>
            </w:r>
            <w:r w:rsidRPr="006E68A8">
              <w:rPr>
                <w:rFonts w:cs="Arial"/>
                <w:sz w:val="20"/>
              </w:rPr>
              <w:instrText xml:space="preserve"> FORMCHECKBOX </w:instrText>
            </w:r>
            <w:r w:rsidR="00454D34">
              <w:rPr>
                <w:rFonts w:cs="Arial"/>
                <w:sz w:val="20"/>
              </w:rPr>
            </w:r>
            <w:r w:rsidR="00454D34">
              <w:rPr>
                <w:rFonts w:cs="Arial"/>
                <w:sz w:val="20"/>
              </w:rPr>
              <w:fldChar w:fldCharType="separate"/>
            </w:r>
            <w:r w:rsidRPr="006E68A8">
              <w:rPr>
                <w:rFonts w:cs="Arial"/>
                <w:sz w:val="20"/>
              </w:rPr>
              <w:fldChar w:fldCharType="end"/>
            </w:r>
            <w:r w:rsidRPr="006E68A8">
              <w:rPr>
                <w:rFonts w:cs="Arial"/>
                <w:sz w:val="20"/>
              </w:rPr>
              <w:tab/>
            </w:r>
            <w:r>
              <w:rPr>
                <w:rFonts w:cs="Arial"/>
                <w:sz w:val="20"/>
              </w:rPr>
              <w:t>Hiermit bestätige ich/wir, dass das Dienstfahrrad/die Dienstfahrräder</w:t>
            </w:r>
            <w:r w:rsidR="00EC3559">
              <w:rPr>
                <w:rFonts w:cs="Arial"/>
                <w:sz w:val="20"/>
              </w:rPr>
              <w:t xml:space="preserve"> gemäß österreichischer </w:t>
            </w:r>
            <w:r w:rsidR="00EC3559">
              <w:rPr>
                <w:rFonts w:cs="Arial"/>
                <w:sz w:val="20"/>
              </w:rPr>
              <w:br/>
            </w:r>
            <w:r w:rsidR="00EC3559" w:rsidRPr="006E68A8">
              <w:rPr>
                <w:rFonts w:cs="Arial"/>
                <w:sz w:val="20"/>
              </w:rPr>
              <w:tab/>
            </w:r>
            <w:r w:rsidR="00EC3559">
              <w:rPr>
                <w:rFonts w:cs="Arial"/>
                <w:sz w:val="20"/>
              </w:rPr>
              <w:t xml:space="preserve">Fahrradverordnung in der gültigen Fassung straßentauglich </w:t>
            </w:r>
            <w:r>
              <w:rPr>
                <w:rFonts w:cs="Arial"/>
                <w:sz w:val="20"/>
              </w:rPr>
              <w:t>ausgestattet ist</w:t>
            </w:r>
            <w:r w:rsidR="00EC3559">
              <w:rPr>
                <w:rFonts w:cs="Arial"/>
                <w:sz w:val="20"/>
              </w:rPr>
              <w:t>/sind</w:t>
            </w:r>
            <w:r>
              <w:rPr>
                <w:rFonts w:cs="Arial"/>
                <w:sz w:val="20"/>
              </w:rPr>
              <w:t>.</w:t>
            </w:r>
          </w:p>
        </w:tc>
      </w:tr>
    </w:tbl>
    <w:p w14:paraId="1CE98403" w14:textId="77777777" w:rsidR="00A1253C" w:rsidRDefault="00A1253C" w:rsidP="006F74FC">
      <w:pPr>
        <w:jc w:val="center"/>
        <w:rPr>
          <w:b/>
          <w:bCs/>
          <w:sz w:val="32"/>
          <w:szCs w:val="32"/>
        </w:rPr>
      </w:pPr>
    </w:p>
    <w:p w14:paraId="78851C68" w14:textId="77777777" w:rsidR="00A1253C" w:rsidRDefault="00A1253C">
      <w:pPr>
        <w:spacing w:line="240" w:lineRule="auto"/>
        <w:rPr>
          <w:b/>
          <w:bCs/>
          <w:sz w:val="32"/>
          <w:szCs w:val="32"/>
        </w:rPr>
      </w:pPr>
      <w:r>
        <w:rPr>
          <w:b/>
          <w:bCs/>
          <w:sz w:val="32"/>
          <w:szCs w:val="32"/>
        </w:rPr>
        <w:br w:type="page"/>
      </w:r>
    </w:p>
    <w:p w14:paraId="328D5E8A" w14:textId="0696BAE4" w:rsidR="006F74FC" w:rsidRPr="00573BE2"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A1253C">
        <w:rPr>
          <w:b/>
          <w:bCs/>
          <w:sz w:val="32"/>
          <w:szCs w:val="32"/>
        </w:rPr>
        <w:t>(E-)Dienstfahrräder</w:t>
      </w:r>
    </w:p>
    <w:p w14:paraId="2064CB6D" w14:textId="3B6B6CDA" w:rsidR="006F74FC" w:rsidRDefault="006F74FC" w:rsidP="006F74FC">
      <w:pPr>
        <w:spacing w:line="260" w:lineRule="exact"/>
        <w:ind w:right="181"/>
        <w:jc w:val="both"/>
        <w:rPr>
          <w:color w:val="000000"/>
          <w:sz w:val="24"/>
        </w:rPr>
      </w:pPr>
    </w:p>
    <w:p w14:paraId="233BC934" w14:textId="77777777" w:rsidR="00A1253C" w:rsidRDefault="00A1253C" w:rsidP="006F74FC">
      <w:pPr>
        <w:spacing w:line="260" w:lineRule="exact"/>
        <w:ind w:right="181"/>
        <w:jc w:val="both"/>
        <w:rPr>
          <w:color w:val="000000"/>
          <w:sz w:val="24"/>
        </w:rPr>
        <w:sectPr w:rsidR="00A1253C" w:rsidSect="00D04CE3">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701" w:left="1418" w:header="851" w:footer="851" w:gutter="0"/>
          <w:cols w:space="720"/>
          <w:titlePg/>
        </w:sectPr>
      </w:pPr>
    </w:p>
    <w:p w14:paraId="451EACE7" w14:textId="434F5D86" w:rsidR="00A1253C" w:rsidRPr="00F82CF4" w:rsidRDefault="00A1253C" w:rsidP="00367653">
      <w:pPr>
        <w:spacing w:before="120" w:line="260" w:lineRule="exact"/>
        <w:rPr>
          <w:rFonts w:cs="Arial"/>
          <w:color w:val="000000"/>
          <w:sz w:val="24"/>
        </w:rPr>
      </w:pPr>
      <w:r w:rsidRPr="006E68A8">
        <w:rPr>
          <w:rFonts w:cs="Arial"/>
          <w:color w:val="000000"/>
          <w:sz w:val="24"/>
        </w:rPr>
        <w:t>Was wird gefördert?</w:t>
      </w:r>
    </w:p>
    <w:p w14:paraId="44DBF482" w14:textId="77777777" w:rsidR="00A1253C" w:rsidRDefault="00A1253C" w:rsidP="00367653">
      <w:pPr>
        <w:spacing w:before="240" w:line="260" w:lineRule="exact"/>
        <w:rPr>
          <w:rFonts w:cs="Arial"/>
          <w:color w:val="000000"/>
          <w:sz w:val="20"/>
        </w:rPr>
      </w:pPr>
      <w:r w:rsidRPr="006E68A8">
        <w:rPr>
          <w:rFonts w:cs="Arial"/>
          <w:color w:val="000000"/>
          <w:sz w:val="20"/>
        </w:rPr>
        <w:t xml:space="preserve">Die Stadt Linz unterstützt Betriebe, Organisationen etc. </w:t>
      </w:r>
      <w:r>
        <w:rPr>
          <w:rFonts w:cs="Arial"/>
          <w:color w:val="000000"/>
          <w:sz w:val="20"/>
        </w:rPr>
        <w:t xml:space="preserve">mit Standort in Linz </w:t>
      </w:r>
      <w:r w:rsidRPr="006E68A8">
        <w:rPr>
          <w:rFonts w:cs="Arial"/>
          <w:color w:val="000000"/>
          <w:sz w:val="20"/>
        </w:rPr>
        <w:t xml:space="preserve">mit Ausnahme von Gebietskörperschaften beim Kauf von </w:t>
      </w:r>
      <w:r w:rsidRPr="006A39E5">
        <w:rPr>
          <w:rFonts w:cs="Arial"/>
          <w:color w:val="000000"/>
          <w:sz w:val="20"/>
        </w:rPr>
        <w:t>neuen</w:t>
      </w:r>
      <w:r>
        <w:rPr>
          <w:rFonts w:cs="Arial"/>
          <w:color w:val="000000"/>
          <w:sz w:val="20"/>
        </w:rPr>
        <w:t xml:space="preserve"> Dienstfahrrädern und E-Dienstfahrrädern.</w:t>
      </w:r>
      <w:r w:rsidRPr="006E68A8">
        <w:rPr>
          <w:rFonts w:cs="Arial"/>
          <w:color w:val="000000"/>
          <w:sz w:val="20"/>
        </w:rPr>
        <w:t xml:space="preserve"> </w:t>
      </w:r>
    </w:p>
    <w:p w14:paraId="453FE9DB" w14:textId="77777777" w:rsidR="00A1253C" w:rsidRDefault="00A1253C" w:rsidP="00367653">
      <w:pPr>
        <w:spacing w:before="240" w:line="260" w:lineRule="exact"/>
        <w:rPr>
          <w:rFonts w:cs="Arial"/>
          <w:color w:val="000000"/>
          <w:sz w:val="20"/>
        </w:rPr>
      </w:pPr>
      <w:r>
        <w:rPr>
          <w:rFonts w:cs="Arial"/>
          <w:color w:val="000000"/>
          <w:sz w:val="20"/>
        </w:rPr>
        <w:t xml:space="preserve">Als (E-)Dienstfahrräder sind (E-)Fahrräder für Arbeits- und Dienstwege zu verstehen, die gemäß </w:t>
      </w:r>
      <w:r w:rsidRPr="00EC3559">
        <w:rPr>
          <w:rFonts w:cs="Arial"/>
          <w:b/>
          <w:color w:val="000000"/>
          <w:sz w:val="20"/>
        </w:rPr>
        <w:t>Fahrradverordnung</w:t>
      </w:r>
      <w:r>
        <w:rPr>
          <w:rFonts w:cs="Arial"/>
          <w:color w:val="000000"/>
          <w:sz w:val="20"/>
        </w:rPr>
        <w:t xml:space="preserve"> i.d.g.F. </w:t>
      </w:r>
      <w:r w:rsidRPr="00EC3559">
        <w:rPr>
          <w:rFonts w:cs="Arial"/>
          <w:b/>
          <w:color w:val="000000"/>
          <w:sz w:val="20"/>
        </w:rPr>
        <w:t xml:space="preserve">straßentauglich ausgerüstet </w:t>
      </w:r>
      <w:r>
        <w:rPr>
          <w:rFonts w:cs="Arial"/>
          <w:color w:val="000000"/>
          <w:sz w:val="20"/>
        </w:rPr>
        <w:t>sind.</w:t>
      </w:r>
    </w:p>
    <w:p w14:paraId="3FFB4D1A" w14:textId="77777777" w:rsidR="00A1253C" w:rsidRPr="006E68A8" w:rsidRDefault="00A1253C" w:rsidP="00367653">
      <w:pPr>
        <w:spacing w:before="240" w:line="260" w:lineRule="exact"/>
        <w:rPr>
          <w:rFonts w:cs="Arial"/>
          <w:color w:val="000000"/>
          <w:sz w:val="20"/>
        </w:rPr>
      </w:pPr>
      <w:r w:rsidRPr="00B24A89">
        <w:rPr>
          <w:rFonts w:cs="Arial"/>
          <w:color w:val="000000"/>
          <w:sz w:val="20"/>
          <w:u w:val="single"/>
        </w:rPr>
        <w:t>Hinweis</w:t>
      </w:r>
      <w:r>
        <w:rPr>
          <w:rFonts w:cs="Arial"/>
          <w:color w:val="000000"/>
          <w:sz w:val="20"/>
        </w:rPr>
        <w:t>: E-Dienstfahrräder werden in Kooperation mit der Linz AG gefördert.</w:t>
      </w:r>
    </w:p>
    <w:p w14:paraId="26C9B06B" w14:textId="77777777" w:rsidR="00A1253C" w:rsidRPr="006E68A8" w:rsidRDefault="00A1253C" w:rsidP="00E90F0D">
      <w:pPr>
        <w:spacing w:before="360" w:line="260" w:lineRule="exact"/>
        <w:rPr>
          <w:rFonts w:cs="Arial"/>
          <w:color w:val="000000"/>
          <w:sz w:val="24"/>
        </w:rPr>
      </w:pPr>
      <w:r w:rsidRPr="006E68A8">
        <w:rPr>
          <w:rFonts w:cs="Arial"/>
          <w:color w:val="000000"/>
          <w:sz w:val="24"/>
        </w:rPr>
        <w:t>Förderungsvoraussetzungen</w:t>
      </w:r>
    </w:p>
    <w:p w14:paraId="2281C7C6" w14:textId="77777777" w:rsidR="00A1253C" w:rsidRPr="006E68A8" w:rsidRDefault="00A1253C" w:rsidP="00367653">
      <w:pPr>
        <w:numPr>
          <w:ilvl w:val="0"/>
          <w:numId w:val="12"/>
        </w:numPr>
        <w:tabs>
          <w:tab w:val="left" w:pos="284"/>
          <w:tab w:val="left" w:pos="851"/>
          <w:tab w:val="left" w:pos="1191"/>
        </w:tabs>
        <w:spacing w:before="120" w:after="60" w:line="260" w:lineRule="exact"/>
        <w:ind w:left="284" w:hanging="284"/>
        <w:rPr>
          <w:rFonts w:cs="Arial"/>
          <w:color w:val="000000"/>
          <w:sz w:val="20"/>
        </w:rPr>
      </w:pPr>
      <w:r w:rsidRPr="006E68A8">
        <w:rPr>
          <w:rFonts w:cs="Arial"/>
          <w:color w:val="000000"/>
          <w:sz w:val="20"/>
        </w:rPr>
        <w:t>Firmen- bzw. Vereinssitz in Linz</w:t>
      </w:r>
    </w:p>
    <w:p w14:paraId="67D9B4AB" w14:textId="77777777" w:rsidR="00A1253C" w:rsidRPr="006E68A8" w:rsidRDefault="00A1253C" w:rsidP="00367653">
      <w:pPr>
        <w:numPr>
          <w:ilvl w:val="0"/>
          <w:numId w:val="12"/>
        </w:numPr>
        <w:tabs>
          <w:tab w:val="left" w:pos="284"/>
          <w:tab w:val="left" w:pos="851"/>
          <w:tab w:val="left" w:pos="1191"/>
        </w:tabs>
        <w:spacing w:before="60" w:after="60" w:line="260" w:lineRule="exact"/>
        <w:ind w:left="284" w:hanging="284"/>
        <w:rPr>
          <w:rFonts w:cs="Arial"/>
          <w:color w:val="000000"/>
          <w:sz w:val="20"/>
        </w:rPr>
      </w:pPr>
      <w:r w:rsidRPr="006E68A8">
        <w:rPr>
          <w:rFonts w:cs="Arial"/>
          <w:color w:val="000000"/>
          <w:sz w:val="20"/>
        </w:rPr>
        <w:t xml:space="preserve">Die Fahrzeuge müssen </w:t>
      </w:r>
      <w:r w:rsidRPr="0077008C">
        <w:rPr>
          <w:rFonts w:cs="Arial"/>
          <w:color w:val="000000"/>
          <w:sz w:val="20"/>
        </w:rPr>
        <w:t>neu</w:t>
      </w:r>
      <w:r w:rsidRPr="006E68A8">
        <w:rPr>
          <w:rFonts w:cs="Arial"/>
          <w:color w:val="000000"/>
          <w:sz w:val="20"/>
        </w:rPr>
        <w:t xml:space="preserve"> angekauft werden. Sie dürfen noch keinen Vorbesitzer gehabt haben.</w:t>
      </w:r>
    </w:p>
    <w:p w14:paraId="25F4F7BD" w14:textId="77777777" w:rsidR="00A1253C" w:rsidRPr="006E68A8" w:rsidRDefault="00A1253C" w:rsidP="00367653">
      <w:pPr>
        <w:numPr>
          <w:ilvl w:val="0"/>
          <w:numId w:val="12"/>
        </w:numPr>
        <w:tabs>
          <w:tab w:val="left" w:pos="284"/>
          <w:tab w:val="left" w:pos="851"/>
          <w:tab w:val="left" w:pos="1191"/>
        </w:tabs>
        <w:spacing w:before="60" w:after="60" w:line="260" w:lineRule="exact"/>
        <w:ind w:left="284" w:hanging="284"/>
        <w:rPr>
          <w:rFonts w:cs="Arial"/>
          <w:color w:val="000000"/>
          <w:sz w:val="20"/>
        </w:rPr>
      </w:pPr>
      <w:r w:rsidRPr="006E68A8">
        <w:rPr>
          <w:rFonts w:cs="Arial"/>
          <w:color w:val="000000"/>
          <w:sz w:val="20"/>
        </w:rPr>
        <w:t xml:space="preserve">Die </w:t>
      </w:r>
      <w:r>
        <w:rPr>
          <w:rFonts w:cs="Arial"/>
          <w:color w:val="000000"/>
          <w:sz w:val="20"/>
        </w:rPr>
        <w:t>Fahrräder</w:t>
      </w:r>
      <w:r w:rsidRPr="006E68A8">
        <w:rPr>
          <w:rFonts w:cs="Arial"/>
          <w:color w:val="000000"/>
          <w:sz w:val="20"/>
        </w:rPr>
        <w:t xml:space="preserve"> müssen widmungsgemäß als Firmenfahrzeuge verwendet </w:t>
      </w:r>
      <w:r>
        <w:rPr>
          <w:rFonts w:cs="Arial"/>
          <w:color w:val="000000"/>
          <w:sz w:val="20"/>
        </w:rPr>
        <w:t xml:space="preserve">werden </w:t>
      </w:r>
      <w:r w:rsidRPr="006E68A8">
        <w:rPr>
          <w:rFonts w:cs="Arial"/>
          <w:color w:val="000000"/>
          <w:sz w:val="20"/>
        </w:rPr>
        <w:t>und dürfen 3 Jahre lang ab Kaufdatum nicht weiterverkauft werden.</w:t>
      </w:r>
      <w:r w:rsidRPr="0077008C">
        <w:rPr>
          <w:rFonts w:cs="Arial"/>
          <w:color w:val="000000"/>
          <w:sz w:val="20"/>
        </w:rPr>
        <w:t xml:space="preserve"> </w:t>
      </w:r>
    </w:p>
    <w:p w14:paraId="14CBB17D" w14:textId="77777777" w:rsidR="00A572A7" w:rsidRPr="001A72CB" w:rsidRDefault="00A572A7" w:rsidP="00367653">
      <w:pPr>
        <w:numPr>
          <w:ilvl w:val="0"/>
          <w:numId w:val="12"/>
        </w:numPr>
        <w:tabs>
          <w:tab w:val="left" w:pos="284"/>
          <w:tab w:val="left" w:pos="851"/>
          <w:tab w:val="left" w:pos="1191"/>
        </w:tabs>
        <w:spacing w:before="60" w:after="60" w:line="260" w:lineRule="exact"/>
        <w:ind w:left="284" w:hanging="284"/>
        <w:rPr>
          <w:rFonts w:cs="Arial"/>
          <w:color w:val="000000" w:themeColor="text1"/>
          <w:sz w:val="20"/>
        </w:rPr>
      </w:pPr>
      <w:r w:rsidRPr="001A72CB">
        <w:rPr>
          <w:rFonts w:cs="Arial"/>
          <w:color w:val="000000" w:themeColor="text1"/>
          <w:sz w:val="20"/>
        </w:rPr>
        <w:t>Es werden einmalig maximal 5 Dienstfahrräder pro Unternehmen/Firma gefördert.</w:t>
      </w:r>
    </w:p>
    <w:p w14:paraId="41D0CB8D" w14:textId="2FB38395" w:rsidR="00A1253C" w:rsidRDefault="00A1253C" w:rsidP="00367653">
      <w:pPr>
        <w:numPr>
          <w:ilvl w:val="0"/>
          <w:numId w:val="12"/>
        </w:numPr>
        <w:tabs>
          <w:tab w:val="left" w:pos="284"/>
          <w:tab w:val="left" w:pos="851"/>
          <w:tab w:val="left" w:pos="1191"/>
        </w:tabs>
        <w:spacing w:before="60" w:after="60" w:line="260" w:lineRule="exact"/>
        <w:ind w:left="284" w:hanging="284"/>
        <w:rPr>
          <w:rFonts w:cs="Arial"/>
          <w:color w:val="000000"/>
          <w:sz w:val="20"/>
        </w:rPr>
      </w:pPr>
      <w:r w:rsidRPr="006E68A8">
        <w:rPr>
          <w:rFonts w:cs="Arial"/>
          <w:color w:val="000000"/>
          <w:sz w:val="20"/>
        </w:rPr>
        <w:t>Die Rechnungen dürfen nicht älter als ein Jahr sein.</w:t>
      </w:r>
    </w:p>
    <w:p w14:paraId="021DBB6A" w14:textId="12888D5F" w:rsidR="00A1253C" w:rsidRPr="001A72CB" w:rsidRDefault="00A1253C" w:rsidP="00367653">
      <w:pPr>
        <w:numPr>
          <w:ilvl w:val="0"/>
          <w:numId w:val="12"/>
        </w:numPr>
        <w:tabs>
          <w:tab w:val="left" w:pos="284"/>
          <w:tab w:val="left" w:pos="851"/>
          <w:tab w:val="left" w:pos="1191"/>
        </w:tabs>
        <w:spacing w:before="60" w:after="60" w:line="260" w:lineRule="exact"/>
        <w:ind w:left="284" w:hanging="284"/>
        <w:rPr>
          <w:rFonts w:cs="Arial"/>
          <w:color w:val="000000" w:themeColor="text1"/>
          <w:sz w:val="20"/>
        </w:rPr>
      </w:pPr>
      <w:r>
        <w:rPr>
          <w:rFonts w:cs="Arial"/>
          <w:color w:val="000000"/>
          <w:sz w:val="20"/>
        </w:rPr>
        <w:t xml:space="preserve">Die (E-)Dienstfahrräder müssen </w:t>
      </w:r>
      <w:r w:rsidRPr="001A72CB">
        <w:rPr>
          <w:rFonts w:cs="Arial"/>
          <w:color w:val="000000" w:themeColor="text1"/>
          <w:sz w:val="20"/>
        </w:rPr>
        <w:t>straßentauglich ausgerüstet sein.</w:t>
      </w:r>
    </w:p>
    <w:p w14:paraId="1BA4222C" w14:textId="1249FF7D" w:rsidR="00A572A7" w:rsidRPr="001A72CB" w:rsidRDefault="00A572A7" w:rsidP="00367653">
      <w:pPr>
        <w:numPr>
          <w:ilvl w:val="0"/>
          <w:numId w:val="12"/>
        </w:numPr>
        <w:tabs>
          <w:tab w:val="left" w:pos="284"/>
          <w:tab w:val="left" w:pos="851"/>
          <w:tab w:val="left" w:pos="1191"/>
        </w:tabs>
        <w:spacing w:before="60" w:after="60" w:line="260" w:lineRule="exact"/>
        <w:ind w:left="284" w:hanging="284"/>
        <w:rPr>
          <w:rFonts w:cs="Arial"/>
          <w:color w:val="000000" w:themeColor="text1"/>
          <w:sz w:val="20"/>
        </w:rPr>
      </w:pPr>
      <w:r w:rsidRPr="001A72CB">
        <w:rPr>
          <w:rFonts w:cs="Arial"/>
          <w:color w:val="000000" w:themeColor="text1"/>
          <w:sz w:val="20"/>
        </w:rPr>
        <w:t>Leasingfahrräder sind nicht förderbar!</w:t>
      </w:r>
    </w:p>
    <w:p w14:paraId="49AB8728" w14:textId="77777777" w:rsidR="00A1253C" w:rsidRPr="006E68A8" w:rsidRDefault="00A1253C" w:rsidP="00367653">
      <w:pPr>
        <w:spacing w:before="240" w:line="260" w:lineRule="exact"/>
        <w:rPr>
          <w:rFonts w:cs="Arial"/>
          <w:color w:val="000000"/>
          <w:sz w:val="20"/>
        </w:rPr>
      </w:pPr>
      <w:r w:rsidRPr="006E68A8">
        <w:rPr>
          <w:rFonts w:cs="Arial"/>
          <w:color w:val="000000"/>
          <w:sz w:val="20"/>
        </w:rPr>
        <w:t>Die Stadt Linz behält sich ausdrücklich vor, dass Überprüfungen der Förderbedingungen einschließlich der widmungsgemäßen Verwendung der geförderten Fahrzeuge stattfinden können.</w:t>
      </w:r>
    </w:p>
    <w:p w14:paraId="28E5C28A" w14:textId="77777777" w:rsidR="00A572A7" w:rsidRDefault="00A572A7" w:rsidP="00E90F0D">
      <w:pPr>
        <w:spacing w:before="360" w:line="260" w:lineRule="exact"/>
        <w:rPr>
          <w:rFonts w:cs="Arial"/>
          <w:color w:val="000000"/>
          <w:sz w:val="24"/>
        </w:rPr>
      </w:pPr>
    </w:p>
    <w:p w14:paraId="546CE578" w14:textId="1FC9474C" w:rsidR="00A1253C" w:rsidRPr="006E68A8" w:rsidRDefault="00A1253C" w:rsidP="00E90F0D">
      <w:pPr>
        <w:spacing w:before="360" w:line="260" w:lineRule="exact"/>
        <w:rPr>
          <w:rFonts w:cs="Arial"/>
          <w:color w:val="000000"/>
          <w:sz w:val="24"/>
        </w:rPr>
      </w:pPr>
      <w:r w:rsidRPr="006E68A8">
        <w:rPr>
          <w:rFonts w:cs="Arial"/>
          <w:color w:val="000000"/>
          <w:sz w:val="24"/>
        </w:rPr>
        <w:t>Förderhöhen</w:t>
      </w:r>
    </w:p>
    <w:p w14:paraId="70AC1890" w14:textId="77777777" w:rsidR="00A1253C" w:rsidRPr="006E68A8" w:rsidRDefault="00A1253C" w:rsidP="00A1253C">
      <w:pPr>
        <w:spacing w:before="240" w:line="260" w:lineRule="exact"/>
        <w:rPr>
          <w:rFonts w:cs="Arial"/>
          <w:color w:val="000000"/>
          <w:sz w:val="20"/>
        </w:rPr>
      </w:pPr>
      <w:r w:rsidRPr="006E68A8">
        <w:rPr>
          <w:rFonts w:cs="Arial"/>
          <w:color w:val="000000"/>
          <w:sz w:val="20"/>
        </w:rPr>
        <w:t xml:space="preserve">Die Förderhöhe beträgt 30 % der Investitionskosten, </w:t>
      </w:r>
      <w:r>
        <w:rPr>
          <w:rFonts w:cs="Arial"/>
          <w:color w:val="000000"/>
          <w:sz w:val="20"/>
        </w:rPr>
        <w:t>bzw.</w:t>
      </w:r>
      <w:r w:rsidRPr="006E68A8">
        <w:rPr>
          <w:rFonts w:cs="Arial"/>
          <w:color w:val="000000"/>
          <w:sz w:val="20"/>
        </w:rPr>
        <w:t xml:space="preserve"> </w:t>
      </w:r>
      <w:r w:rsidRPr="006E68A8">
        <w:rPr>
          <w:rFonts w:cs="Arial"/>
          <w:color w:val="000000"/>
          <w:sz w:val="20"/>
          <w:u w:val="single"/>
        </w:rPr>
        <w:t>maximal</w:t>
      </w:r>
      <w:r>
        <w:rPr>
          <w:rFonts w:cs="Arial"/>
          <w:color w:val="000000"/>
          <w:sz w:val="20"/>
        </w:rPr>
        <w:t xml:space="preserve"> 500 Euro pro (E-)Fahrrad.</w:t>
      </w:r>
    </w:p>
    <w:p w14:paraId="6A3437BD" w14:textId="77777777" w:rsidR="00CD5DBA" w:rsidRDefault="00CD5DBA" w:rsidP="00E90F0D">
      <w:pPr>
        <w:spacing w:before="240" w:after="120"/>
        <w:rPr>
          <w:b/>
          <w:sz w:val="20"/>
        </w:rPr>
      </w:pPr>
    </w:p>
    <w:p w14:paraId="2ECE05B0" w14:textId="39396714" w:rsidR="00E90F0D" w:rsidRPr="00EF3139" w:rsidRDefault="00E90F0D" w:rsidP="00E90F0D">
      <w:pPr>
        <w:spacing w:before="240" w:after="120"/>
        <w:rPr>
          <w:b/>
          <w:sz w:val="20"/>
        </w:rPr>
      </w:pPr>
      <w:r w:rsidRPr="00EF3139">
        <w:rPr>
          <w:b/>
          <w:sz w:val="20"/>
        </w:rPr>
        <w:t xml:space="preserve">Begrenzung der Förderhöhe bei </w:t>
      </w:r>
      <w:r w:rsidRPr="00EF3139">
        <w:rPr>
          <w:b/>
          <w:sz w:val="20"/>
        </w:rPr>
        <w:br/>
        <w:t>Mehrfachförderungen:</w:t>
      </w:r>
    </w:p>
    <w:p w14:paraId="30BD0515" w14:textId="77777777" w:rsidR="00E90F0D" w:rsidRDefault="00E90F0D" w:rsidP="00E90F0D">
      <w:pPr>
        <w:rPr>
          <w:sz w:val="20"/>
        </w:rPr>
      </w:pPr>
      <w:r w:rsidRPr="00E808B7">
        <w:rPr>
          <w:sz w:val="20"/>
        </w:rPr>
        <w:t>Wenn es eine Förderung vom Bund oder/und Land OÖ gibt und diese in Anspruch genommen wird/werden, so ist die gesamte Förderhöhe (Stadt Linz/Bund/Land OÖ) mit maximal 50% der Investitionskosten begrenzt.</w:t>
      </w:r>
    </w:p>
    <w:p w14:paraId="778D219D" w14:textId="77777777" w:rsidR="00CD5DBA" w:rsidRDefault="00CD5DBA" w:rsidP="00367653">
      <w:pPr>
        <w:spacing w:before="120" w:line="260" w:lineRule="exact"/>
        <w:rPr>
          <w:rFonts w:cs="Arial"/>
          <w:color w:val="000000"/>
          <w:sz w:val="24"/>
        </w:rPr>
      </w:pPr>
    </w:p>
    <w:p w14:paraId="0E30E4D7" w14:textId="0C8F7BCD" w:rsidR="00A1253C" w:rsidRPr="006E68A8" w:rsidRDefault="00A1253C" w:rsidP="00367653">
      <w:pPr>
        <w:spacing w:before="120" w:line="260" w:lineRule="exact"/>
        <w:rPr>
          <w:rFonts w:cs="Arial"/>
          <w:color w:val="000000"/>
          <w:sz w:val="24"/>
        </w:rPr>
      </w:pPr>
      <w:r w:rsidRPr="006E68A8">
        <w:rPr>
          <w:rFonts w:cs="Arial"/>
          <w:color w:val="000000"/>
          <w:sz w:val="24"/>
        </w:rPr>
        <w:t>Was ist zu tun?</w:t>
      </w:r>
    </w:p>
    <w:p w14:paraId="04C7CF9F" w14:textId="77777777" w:rsidR="00A1253C" w:rsidRPr="006E68A8" w:rsidRDefault="00A1253C" w:rsidP="00367653">
      <w:pPr>
        <w:numPr>
          <w:ilvl w:val="0"/>
          <w:numId w:val="9"/>
        </w:numPr>
        <w:tabs>
          <w:tab w:val="left" w:pos="284"/>
        </w:tabs>
        <w:spacing w:before="240" w:line="260" w:lineRule="exact"/>
        <w:ind w:left="357" w:hanging="357"/>
        <w:rPr>
          <w:rFonts w:cs="Arial"/>
          <w:color w:val="000000"/>
          <w:sz w:val="20"/>
        </w:rPr>
      </w:pPr>
      <w:r w:rsidRPr="006E68A8">
        <w:rPr>
          <w:rFonts w:cs="Arial"/>
          <w:color w:val="000000"/>
          <w:sz w:val="20"/>
        </w:rPr>
        <w:t>Antrag ausfüllen</w:t>
      </w:r>
    </w:p>
    <w:p w14:paraId="0074AD21" w14:textId="77777777" w:rsidR="00A1253C" w:rsidRPr="006E68A8" w:rsidRDefault="00A1253C" w:rsidP="00367653">
      <w:pPr>
        <w:numPr>
          <w:ilvl w:val="0"/>
          <w:numId w:val="9"/>
        </w:numPr>
        <w:tabs>
          <w:tab w:val="left" w:pos="284"/>
        </w:tabs>
        <w:spacing w:before="60" w:after="60" w:line="260" w:lineRule="exact"/>
        <w:ind w:left="360"/>
        <w:rPr>
          <w:rFonts w:cs="Arial"/>
          <w:color w:val="000000"/>
          <w:sz w:val="20"/>
        </w:rPr>
      </w:pPr>
      <w:r w:rsidRPr="006E68A8">
        <w:rPr>
          <w:rFonts w:cs="Arial"/>
          <w:color w:val="000000"/>
          <w:sz w:val="20"/>
        </w:rPr>
        <w:t>Erforderliche Unterlagen beilegen:</w:t>
      </w:r>
    </w:p>
    <w:p w14:paraId="17227E78" w14:textId="77777777" w:rsidR="00A1253C" w:rsidRPr="006E68A8" w:rsidRDefault="00A1253C" w:rsidP="00367653">
      <w:pPr>
        <w:pStyle w:val="Listenabsatz"/>
        <w:numPr>
          <w:ilvl w:val="0"/>
          <w:numId w:val="11"/>
        </w:numPr>
        <w:spacing w:before="60" w:after="60" w:line="260" w:lineRule="exact"/>
        <w:ind w:left="568" w:hanging="284"/>
        <w:contextualSpacing w:val="0"/>
        <w:rPr>
          <w:rFonts w:cs="Arial"/>
          <w:color w:val="000000"/>
          <w:sz w:val="20"/>
        </w:rPr>
      </w:pPr>
      <w:r>
        <w:rPr>
          <w:rFonts w:cs="Arial"/>
          <w:color w:val="000000"/>
          <w:sz w:val="20"/>
        </w:rPr>
        <w:t xml:space="preserve">Kaufvertrag bzw. </w:t>
      </w:r>
      <w:r w:rsidRPr="006E68A8">
        <w:rPr>
          <w:rFonts w:cs="Arial"/>
          <w:color w:val="000000"/>
          <w:sz w:val="20"/>
        </w:rPr>
        <w:t>Rechnung (nicht älter als 1 Jahr)</w:t>
      </w:r>
    </w:p>
    <w:p w14:paraId="08F9F4C5" w14:textId="77777777" w:rsidR="00B05AD8" w:rsidRDefault="00A1253C" w:rsidP="00B05AD8">
      <w:pPr>
        <w:pStyle w:val="Listenabsatz"/>
        <w:numPr>
          <w:ilvl w:val="0"/>
          <w:numId w:val="11"/>
        </w:numPr>
        <w:spacing w:before="60" w:after="60" w:line="260" w:lineRule="exact"/>
        <w:ind w:left="568" w:hanging="284"/>
        <w:contextualSpacing w:val="0"/>
        <w:rPr>
          <w:rFonts w:cs="Arial"/>
          <w:color w:val="000000"/>
          <w:sz w:val="20"/>
        </w:rPr>
      </w:pPr>
      <w:r w:rsidRPr="00986FD5">
        <w:rPr>
          <w:rFonts w:cs="Arial"/>
          <w:color w:val="000000"/>
          <w:sz w:val="20"/>
        </w:rPr>
        <w:t>Zahlungsbestätigung</w:t>
      </w:r>
      <w:r>
        <w:rPr>
          <w:rFonts w:cs="Arial"/>
          <w:color w:val="000000"/>
          <w:sz w:val="20"/>
        </w:rPr>
        <w:t xml:space="preserve"> als PDF-Datei</w:t>
      </w:r>
      <w:r w:rsidRPr="00986FD5">
        <w:rPr>
          <w:rFonts w:cs="Arial"/>
          <w:color w:val="000000"/>
          <w:sz w:val="20"/>
        </w:rPr>
        <w:t xml:space="preserve"> </w:t>
      </w:r>
      <w:r>
        <w:rPr>
          <w:rFonts w:cs="Arial"/>
          <w:color w:val="000000"/>
          <w:sz w:val="20"/>
        </w:rPr>
        <w:br/>
      </w:r>
      <w:r w:rsidRPr="00986FD5">
        <w:rPr>
          <w:rFonts w:cs="Arial"/>
          <w:color w:val="000000"/>
          <w:sz w:val="20"/>
        </w:rPr>
        <w:t>(z.B. Kontoauszug, bei Zahlung via Kreditkarte bzw. Pay</w:t>
      </w:r>
      <w:r>
        <w:rPr>
          <w:rFonts w:cs="Arial"/>
          <w:color w:val="000000"/>
          <w:sz w:val="20"/>
        </w:rPr>
        <w:t>P</w:t>
      </w:r>
      <w:r w:rsidRPr="00986FD5">
        <w:rPr>
          <w:rFonts w:cs="Arial"/>
          <w:color w:val="000000"/>
          <w:sz w:val="20"/>
        </w:rPr>
        <w:t>al zusätzlich Abrechnung, Händlerbestätigung)</w:t>
      </w:r>
      <w:r>
        <w:rPr>
          <w:rFonts w:cs="Arial"/>
          <w:color w:val="000000"/>
          <w:sz w:val="20"/>
        </w:rPr>
        <w:t>. Screenshots/Bildausschnitte werden nicht akzeptiert. Der*die Kontoinhaber*in muss ersichtlich sein.</w:t>
      </w:r>
    </w:p>
    <w:p w14:paraId="0E74E814" w14:textId="77777777" w:rsidR="00A1253C" w:rsidRPr="006E68A8" w:rsidRDefault="00A1253C" w:rsidP="00367653">
      <w:pPr>
        <w:pStyle w:val="Listenabsatz"/>
        <w:numPr>
          <w:ilvl w:val="0"/>
          <w:numId w:val="11"/>
        </w:numPr>
        <w:spacing w:before="60" w:after="60" w:line="260" w:lineRule="exact"/>
        <w:ind w:left="567" w:hanging="283"/>
        <w:contextualSpacing w:val="0"/>
        <w:rPr>
          <w:rFonts w:cs="Arial"/>
          <w:color w:val="000000"/>
          <w:sz w:val="20"/>
        </w:rPr>
      </w:pPr>
      <w:r w:rsidRPr="006E68A8">
        <w:rPr>
          <w:rFonts w:cs="Arial"/>
          <w:color w:val="000000"/>
          <w:sz w:val="20"/>
        </w:rPr>
        <w:t>Nachweis zur unternehmerischen Tätigkeit</w:t>
      </w:r>
      <w:r>
        <w:rPr>
          <w:rFonts w:cs="Arial"/>
          <w:color w:val="000000"/>
          <w:sz w:val="20"/>
        </w:rPr>
        <w:t xml:space="preserve"> bzw. Vereinstätigkeit</w:t>
      </w:r>
      <w:r w:rsidRPr="006E68A8">
        <w:rPr>
          <w:rFonts w:cs="Arial"/>
          <w:color w:val="000000"/>
          <w:sz w:val="20"/>
        </w:rPr>
        <w:t>: z.B. Gewerbeschein, Auszug aus einem öffentlichen</w:t>
      </w:r>
      <w:r>
        <w:rPr>
          <w:rFonts w:cs="Arial"/>
          <w:color w:val="000000"/>
          <w:sz w:val="20"/>
        </w:rPr>
        <w:t xml:space="preserve"> Register (z.B. Firmenbuch, zentrales Vereinsregister</w:t>
      </w:r>
      <w:r w:rsidRPr="006E68A8">
        <w:rPr>
          <w:rFonts w:cs="Arial"/>
          <w:color w:val="000000"/>
          <w:sz w:val="20"/>
        </w:rPr>
        <w:t>), Versicherungsbestätigung der SVA, aufrechte Mitgliedschaft einer Kammer</w:t>
      </w:r>
    </w:p>
    <w:p w14:paraId="4BAE08B7" w14:textId="48B189B8" w:rsidR="00896500" w:rsidRPr="00896500" w:rsidRDefault="00A1253C" w:rsidP="006F43B9">
      <w:pPr>
        <w:numPr>
          <w:ilvl w:val="0"/>
          <w:numId w:val="10"/>
        </w:numPr>
        <w:tabs>
          <w:tab w:val="clear" w:pos="720"/>
        </w:tabs>
        <w:spacing w:before="60" w:after="60" w:line="260" w:lineRule="exact"/>
        <w:ind w:left="284" w:hanging="284"/>
        <w:rPr>
          <w:rFonts w:cs="Arial"/>
          <w:b/>
          <w:color w:val="000000"/>
          <w:sz w:val="24"/>
        </w:rPr>
      </w:pPr>
      <w:r w:rsidRPr="00896500">
        <w:rPr>
          <w:rFonts w:cs="Arial"/>
          <w:color w:val="000000"/>
          <w:sz w:val="20"/>
        </w:rPr>
        <w:t xml:space="preserve">Antrag und Beilagen vorzugsweise per </w:t>
      </w:r>
      <w:r w:rsidRPr="00896500">
        <w:rPr>
          <w:rFonts w:cs="Arial"/>
          <w:color w:val="000000"/>
          <w:sz w:val="20"/>
        </w:rPr>
        <w:br/>
        <w:t xml:space="preserve">E-Mail an </w:t>
      </w:r>
      <w:hyperlink r:id="rId15" w:history="1">
        <w:r w:rsidRPr="00896500">
          <w:rPr>
            <w:rStyle w:val="Hyperlink"/>
            <w:rFonts w:cs="Arial"/>
            <w:sz w:val="20"/>
          </w:rPr>
          <w:t>ptu.sku@mag.linz</w:t>
        </w:r>
      </w:hyperlink>
      <w:r w:rsidR="002D4456">
        <w:rPr>
          <w:rStyle w:val="Hyperlink"/>
          <w:rFonts w:cs="Arial"/>
          <w:sz w:val="20"/>
        </w:rPr>
        <w:t>.at</w:t>
      </w:r>
      <w:r w:rsidRPr="00896500">
        <w:rPr>
          <w:rFonts w:cs="Arial"/>
          <w:color w:val="000000"/>
          <w:sz w:val="20"/>
        </w:rPr>
        <w:t xml:space="preserve"> </w:t>
      </w:r>
    </w:p>
    <w:p w14:paraId="034E844D" w14:textId="07EA940A" w:rsidR="00A1253C" w:rsidRPr="00896500" w:rsidRDefault="00A1253C" w:rsidP="00896500">
      <w:pPr>
        <w:spacing w:before="480" w:after="60" w:line="260" w:lineRule="exact"/>
        <w:rPr>
          <w:rFonts w:cs="Arial"/>
          <w:b/>
          <w:color w:val="000000"/>
          <w:sz w:val="24"/>
        </w:rPr>
      </w:pPr>
      <w:r w:rsidRPr="00896500">
        <w:rPr>
          <w:rFonts w:cs="Arial"/>
          <w:b/>
          <w:color w:val="000000"/>
          <w:sz w:val="24"/>
        </w:rPr>
        <w:t>Wichtig!</w:t>
      </w:r>
    </w:p>
    <w:p w14:paraId="763634F8" w14:textId="77777777" w:rsidR="00A1253C" w:rsidRPr="006E68A8" w:rsidRDefault="00A1253C" w:rsidP="00367653">
      <w:pPr>
        <w:pStyle w:val="StandardWeb"/>
        <w:spacing w:before="240" w:beforeAutospacing="0" w:after="0" w:line="260" w:lineRule="exact"/>
        <w:rPr>
          <w:rFonts w:ascii="Arial" w:hAnsi="Arial" w:cs="Arial"/>
          <w:b/>
          <w:bCs/>
          <w:sz w:val="20"/>
          <w:szCs w:val="20"/>
        </w:rPr>
      </w:pPr>
      <w:r w:rsidRPr="006E68A8">
        <w:rPr>
          <w:rFonts w:ascii="Arial" w:hAnsi="Arial" w:cs="Arial"/>
          <w:b/>
          <w:bCs/>
          <w:sz w:val="20"/>
          <w:szCs w:val="20"/>
        </w:rPr>
        <w:t xml:space="preserve">Sollten beim Förderantrag Unterlagen fehlen, werden Sie von uns </w:t>
      </w:r>
      <w:r>
        <w:rPr>
          <w:rFonts w:ascii="Arial" w:hAnsi="Arial" w:cs="Arial"/>
          <w:b/>
          <w:bCs/>
          <w:sz w:val="20"/>
          <w:szCs w:val="20"/>
        </w:rPr>
        <w:t xml:space="preserve">einmalig </w:t>
      </w:r>
      <w:r w:rsidRPr="006E68A8">
        <w:rPr>
          <w:rFonts w:ascii="Arial" w:hAnsi="Arial" w:cs="Arial"/>
          <w:b/>
          <w:bCs/>
          <w:sz w:val="20"/>
          <w:szCs w:val="20"/>
        </w:rPr>
        <w:t>aufgefordert werden, diese nachzureichen. Die Unterlagen müssen innerhalb von 3 Monaten ab erfolgter Aufforderung in der Förderstelle einlangen. Ansonsten gilt der Förderantrag als zurückgezogen.</w:t>
      </w:r>
    </w:p>
    <w:p w14:paraId="778E1E51" w14:textId="596FC483" w:rsidR="0082601D" w:rsidRPr="007D0A24" w:rsidRDefault="0082601D" w:rsidP="00A1253C">
      <w:pPr>
        <w:spacing w:line="260" w:lineRule="exact"/>
        <w:ind w:right="181"/>
        <w:jc w:val="both"/>
        <w:rPr>
          <w:lang w:val="de-DE"/>
        </w:rPr>
      </w:pPr>
    </w:p>
    <w:sectPr w:rsidR="0082601D" w:rsidRPr="007D0A24" w:rsidSect="008C520D">
      <w:type w:val="continuous"/>
      <w:pgSz w:w="11906" w:h="16838" w:code="9"/>
      <w:pgMar w:top="1134" w:right="851" w:bottom="1701" w:left="141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D082" w14:textId="77777777" w:rsidR="00E84F0D" w:rsidRDefault="00E84F0D">
      <w:r>
        <w:separator/>
      </w:r>
    </w:p>
  </w:endnote>
  <w:endnote w:type="continuationSeparator" w:id="0">
    <w:p w14:paraId="7937CEEF" w14:textId="77777777" w:rsidR="00E84F0D" w:rsidRDefault="00E8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D05A" w14:textId="77777777" w:rsidR="005C6738" w:rsidRDefault="005C6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366D" w14:textId="58F3BE7F"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454D34">
      <w:rPr>
        <w:rStyle w:val="Seitenzahl"/>
        <w:noProof/>
      </w:rPr>
      <w:t>4</w:t>
    </w:r>
    <w:r>
      <w:rPr>
        <w:rStyle w:val="Seitenzahl"/>
      </w:rPr>
      <w:fldChar w:fldCharType="end"/>
    </w:r>
    <w:r>
      <w:rPr>
        <w:rStyle w:val="Seitenzahl"/>
      </w:rPr>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9582" w14:textId="77777777" w:rsidR="004A3F3B" w:rsidRPr="00AE6BBA" w:rsidRDefault="004A3F3B" w:rsidP="00530E8D">
    <w:pPr>
      <w:pStyle w:val="CDFuzeileS1"/>
    </w:pPr>
  </w:p>
  <w:p w14:paraId="593B9409" w14:textId="77777777" w:rsidR="004A3F3B" w:rsidRPr="00AE6BBA" w:rsidRDefault="004A3F3B" w:rsidP="00530E8D">
    <w:pPr>
      <w:pStyle w:val="CDFuzeileS1"/>
    </w:pPr>
  </w:p>
  <w:p w14:paraId="5DAB081E"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0563417E" w14:textId="77777777" w:rsidR="004A3F3B" w:rsidRPr="00AE6BBA" w:rsidRDefault="004A3F3B" w:rsidP="00530E8D">
    <w:pPr>
      <w:pStyle w:val="CDFuzeileS1"/>
    </w:pPr>
    <w:r w:rsidRPr="00AE6BBA">
      <w:t>Lande</w:t>
    </w:r>
    <w:r>
      <w:t>shauptstadt Linz</w:t>
    </w:r>
    <w:r>
      <w:tab/>
      <w:t>4041 Linz</w:t>
    </w:r>
  </w:p>
  <w:p w14:paraId="4BD4230A" w14:textId="77777777" w:rsidR="004A3F3B" w:rsidRPr="00AE6BBA" w:rsidRDefault="00E86352" w:rsidP="00530E8D">
    <w:pPr>
      <w:pStyle w:val="CDFuzeileS1"/>
    </w:pPr>
    <w:r>
      <w:t>Stadtklimatologie und</w:t>
    </w:r>
    <w:r w:rsidR="004A3F3B">
      <w:tab/>
    </w:r>
    <w:r w:rsidR="00AC1A2B">
      <w:t>ptu</w:t>
    </w:r>
    <w:r>
      <w:t>.sku</w:t>
    </w:r>
    <w:r w:rsidR="004A3F3B">
      <w:t>@mag.linz.at</w:t>
    </w:r>
  </w:p>
  <w:p w14:paraId="24510D2D"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D844" w14:textId="77777777" w:rsidR="00E84F0D" w:rsidRDefault="00E84F0D">
      <w:r>
        <w:separator/>
      </w:r>
    </w:p>
  </w:footnote>
  <w:footnote w:type="continuationSeparator" w:id="0">
    <w:p w14:paraId="570063FF" w14:textId="77777777" w:rsidR="00E84F0D" w:rsidRDefault="00E8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F13B" w14:textId="77777777" w:rsidR="005C6738" w:rsidRDefault="005C6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356E" w14:textId="77777777" w:rsidR="005C6738" w:rsidRDefault="005C67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05E9" w14:textId="77777777" w:rsidR="00561AEA" w:rsidRDefault="00561AEA"/>
  <w:p w14:paraId="53048E71"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0F3E4D0C" wp14:editId="641E6C3F">
          <wp:simplePos x="0" y="0"/>
          <wp:positionH relativeFrom="column">
            <wp:posOffset>2738120</wp:posOffset>
          </wp:positionH>
          <wp:positionV relativeFrom="page">
            <wp:posOffset>542925</wp:posOffset>
          </wp:positionV>
          <wp:extent cx="3380105" cy="467995"/>
          <wp:effectExtent l="0" t="0" r="0" b="8255"/>
          <wp:wrapNone/>
          <wp:docPr id="4" name="Grafik 4"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7E2B9123" wp14:editId="686BED44">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350A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0F7A25CB" wp14:editId="5C089949">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ED206"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22B53DA5"/>
    <w:multiLevelType w:val="hybridMultilevel"/>
    <w:tmpl w:val="550620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3"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5"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8"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9"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7"/>
  </w:num>
  <w:num w:numId="6">
    <w:abstractNumId w:val="2"/>
  </w:num>
  <w:num w:numId="7">
    <w:abstractNumId w:val="3"/>
  </w:num>
  <w:num w:numId="8">
    <w:abstractNumId w:val="5"/>
  </w:num>
  <w:num w:numId="9">
    <w:abstractNumId w:val="0"/>
  </w:num>
  <w:num w:numId="10">
    <w:abstractNumId w:val="6"/>
  </w:num>
  <w:num w:numId="11">
    <w:abstractNumId w:val="9"/>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Bd8XZNvzSM9sOg1C+QW1YtzghYdaiOqYjv860yiZN0OI4I/soWBmqSb1oT23XybiGo8VaZx+nvS1IiXezBU7Yg==" w:salt="xPecnyTrK3HwYKPc//VHs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662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0D"/>
    <w:rsid w:val="000229ED"/>
    <w:rsid w:val="00043D1B"/>
    <w:rsid w:val="000542DD"/>
    <w:rsid w:val="00055ADF"/>
    <w:rsid w:val="00061D79"/>
    <w:rsid w:val="00067BD5"/>
    <w:rsid w:val="000728CD"/>
    <w:rsid w:val="0007359E"/>
    <w:rsid w:val="000903D7"/>
    <w:rsid w:val="000B4E2E"/>
    <w:rsid w:val="001215D3"/>
    <w:rsid w:val="00166172"/>
    <w:rsid w:val="00183FEB"/>
    <w:rsid w:val="001934CF"/>
    <w:rsid w:val="001A72CB"/>
    <w:rsid w:val="001B5949"/>
    <w:rsid w:val="001E05EE"/>
    <w:rsid w:val="001F54AC"/>
    <w:rsid w:val="001F7495"/>
    <w:rsid w:val="00213EFE"/>
    <w:rsid w:val="00234818"/>
    <w:rsid w:val="0024029F"/>
    <w:rsid w:val="00252945"/>
    <w:rsid w:val="002D4456"/>
    <w:rsid w:val="00301455"/>
    <w:rsid w:val="0031217C"/>
    <w:rsid w:val="0033455E"/>
    <w:rsid w:val="003508BD"/>
    <w:rsid w:val="00367653"/>
    <w:rsid w:val="0037498D"/>
    <w:rsid w:val="003776FA"/>
    <w:rsid w:val="0042271E"/>
    <w:rsid w:val="00443BB1"/>
    <w:rsid w:val="00452B4A"/>
    <w:rsid w:val="00454D34"/>
    <w:rsid w:val="00470616"/>
    <w:rsid w:val="004743B9"/>
    <w:rsid w:val="00497266"/>
    <w:rsid w:val="004A3F3B"/>
    <w:rsid w:val="004B1941"/>
    <w:rsid w:val="004D1907"/>
    <w:rsid w:val="0052769E"/>
    <w:rsid w:val="00561AEA"/>
    <w:rsid w:val="00584DC9"/>
    <w:rsid w:val="005C60CD"/>
    <w:rsid w:val="005C6738"/>
    <w:rsid w:val="0066378F"/>
    <w:rsid w:val="0068076F"/>
    <w:rsid w:val="00695C36"/>
    <w:rsid w:val="006A2C0C"/>
    <w:rsid w:val="006E660F"/>
    <w:rsid w:val="006F43B9"/>
    <w:rsid w:val="006F74FC"/>
    <w:rsid w:val="007011F6"/>
    <w:rsid w:val="00701917"/>
    <w:rsid w:val="007B7D01"/>
    <w:rsid w:val="007B7F73"/>
    <w:rsid w:val="007D0A24"/>
    <w:rsid w:val="007D6B25"/>
    <w:rsid w:val="0080734B"/>
    <w:rsid w:val="0082601D"/>
    <w:rsid w:val="00874E88"/>
    <w:rsid w:val="008941FC"/>
    <w:rsid w:val="00896500"/>
    <w:rsid w:val="00896E5C"/>
    <w:rsid w:val="008B6B40"/>
    <w:rsid w:val="008C520D"/>
    <w:rsid w:val="008D2B7C"/>
    <w:rsid w:val="008F0E2A"/>
    <w:rsid w:val="009A525A"/>
    <w:rsid w:val="009C4DF0"/>
    <w:rsid w:val="00A1253C"/>
    <w:rsid w:val="00A477F2"/>
    <w:rsid w:val="00A572A7"/>
    <w:rsid w:val="00AB0FBA"/>
    <w:rsid w:val="00AC1A2B"/>
    <w:rsid w:val="00AF09C0"/>
    <w:rsid w:val="00B046F7"/>
    <w:rsid w:val="00B05AD8"/>
    <w:rsid w:val="00B10E77"/>
    <w:rsid w:val="00B220DF"/>
    <w:rsid w:val="00B4718C"/>
    <w:rsid w:val="00B82741"/>
    <w:rsid w:val="00B9526F"/>
    <w:rsid w:val="00BA2E43"/>
    <w:rsid w:val="00BC2BD7"/>
    <w:rsid w:val="00BC3AD3"/>
    <w:rsid w:val="00BD553B"/>
    <w:rsid w:val="00BF1A44"/>
    <w:rsid w:val="00C21477"/>
    <w:rsid w:val="00C355BA"/>
    <w:rsid w:val="00C4112E"/>
    <w:rsid w:val="00CA58F2"/>
    <w:rsid w:val="00CD5DBA"/>
    <w:rsid w:val="00CE137F"/>
    <w:rsid w:val="00D04CE3"/>
    <w:rsid w:val="00D07244"/>
    <w:rsid w:val="00D112BA"/>
    <w:rsid w:val="00D24E92"/>
    <w:rsid w:val="00D34273"/>
    <w:rsid w:val="00D5039D"/>
    <w:rsid w:val="00D56A53"/>
    <w:rsid w:val="00D8071C"/>
    <w:rsid w:val="00DC4C69"/>
    <w:rsid w:val="00E025AF"/>
    <w:rsid w:val="00E05871"/>
    <w:rsid w:val="00E074C2"/>
    <w:rsid w:val="00E169E3"/>
    <w:rsid w:val="00E31FFD"/>
    <w:rsid w:val="00E40E86"/>
    <w:rsid w:val="00E51543"/>
    <w:rsid w:val="00E553B1"/>
    <w:rsid w:val="00E7466C"/>
    <w:rsid w:val="00E777E8"/>
    <w:rsid w:val="00E77C98"/>
    <w:rsid w:val="00E84F0D"/>
    <w:rsid w:val="00E86352"/>
    <w:rsid w:val="00E90F0D"/>
    <w:rsid w:val="00EC3559"/>
    <w:rsid w:val="00F37E74"/>
    <w:rsid w:val="00F4238B"/>
    <w:rsid w:val="00F56A37"/>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o:colormru v:ext="edit" colors="#eaeaea,#f7f7f7,#fafafa,#fcc,#fcfcfc,#f9f9f9,#f8f8f8"/>
    </o:shapedefaults>
    <o:shapelayout v:ext="edit">
      <o:idmap v:ext="edit" data="1"/>
    </o:shapelayout>
  </w:shapeDefaults>
  <w:decimalSymbol w:val=","/>
  <w:listSeparator w:val=";"/>
  <w14:docId w14:val="41D6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53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1253C"/>
    <w:pPr>
      <w:spacing w:before="100" w:beforeAutospacing="1" w:after="119" w:line="240" w:lineRule="auto"/>
    </w:pPr>
    <w:rPr>
      <w:rFonts w:ascii="Times New Roman" w:hAnsi="Times New Roman"/>
      <w:sz w:val="24"/>
      <w:szCs w:val="24"/>
      <w:lang w:eastAsia="de-AT"/>
    </w:rPr>
  </w:style>
  <w:style w:type="paragraph" w:styleId="Kommentarthema">
    <w:name w:val="annotation subject"/>
    <w:basedOn w:val="Kommentartext"/>
    <w:next w:val="Kommentartext"/>
    <w:link w:val="KommentarthemaZchn"/>
    <w:semiHidden/>
    <w:unhideWhenUsed/>
    <w:rsid w:val="00E40E86"/>
    <w:pPr>
      <w:spacing w:line="240" w:lineRule="auto"/>
    </w:pPr>
    <w:rPr>
      <w:b/>
      <w:bCs/>
      <w:lang w:val="de-AT"/>
    </w:rPr>
  </w:style>
  <w:style w:type="character" w:customStyle="1" w:styleId="KommentarthemaZchn">
    <w:name w:val="Kommentarthema Zchn"/>
    <w:basedOn w:val="KommentartextZchn"/>
    <w:link w:val="Kommentarthema"/>
    <w:semiHidden/>
    <w:rsid w:val="00E40E86"/>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mailto:ptu.sku@mag.linz"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header1.xml" Type="http://schemas.openxmlformats.org/officeDocument/2006/relationships/header"/></Relationships>
</file>

<file path=word/_rels/header3.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7731</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2023-11-03T10:40:00Z</dcterms:created>
  <dc:creator>www.linz.at / Service A-Z</dc:creator>
  <cp:lastModifiedBy>Magistrat Linz</cp:lastModifiedBy>
  <dcterms:modified xsi:type="dcterms:W3CDTF">2023-11-03T10:42:13Z</dcterms:modified>
  <cp:revision>1</cp:revision>
  <dc:title>Dienstfahrräder - Förderungsansuchen</dc:title>
</cp:coreProperties>
</file>